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C7" w:rsidRPr="00E744C4" w:rsidRDefault="00D15FC7" w:rsidP="00B60BA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C4D14" w:rsidRPr="00E744C4" w:rsidTr="008F07C3">
        <w:tc>
          <w:tcPr>
            <w:tcW w:w="5068" w:type="dxa"/>
          </w:tcPr>
          <w:p w:rsidR="003C4D14" w:rsidRPr="00E744C4" w:rsidRDefault="003C4D14" w:rsidP="0022358D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053616" w:rsidRPr="00E744C4" w:rsidRDefault="00053616" w:rsidP="00053616">
            <w:pPr>
              <w:tabs>
                <w:tab w:val="left" w:pos="3969"/>
              </w:tabs>
              <w:ind w:right="883"/>
              <w:rPr>
                <w:sz w:val="27"/>
                <w:szCs w:val="27"/>
              </w:rPr>
            </w:pPr>
          </w:p>
          <w:p w:rsidR="003C4D14" w:rsidRPr="00E744C4" w:rsidRDefault="003C4D14" w:rsidP="004F1BF2">
            <w:pPr>
              <w:rPr>
                <w:sz w:val="27"/>
                <w:szCs w:val="27"/>
              </w:rPr>
            </w:pPr>
          </w:p>
        </w:tc>
      </w:tr>
    </w:tbl>
    <w:p w:rsidR="003C4D14" w:rsidRPr="00E744C4" w:rsidRDefault="003C4D14" w:rsidP="00B60BA0">
      <w:pPr>
        <w:rPr>
          <w:sz w:val="27"/>
          <w:szCs w:val="27"/>
        </w:rPr>
      </w:pPr>
    </w:p>
    <w:p w:rsidR="001B0636" w:rsidRDefault="003C4D14" w:rsidP="00D52C79">
      <w:pPr>
        <w:jc w:val="center"/>
        <w:rPr>
          <w:b/>
          <w:sz w:val="32"/>
          <w:szCs w:val="32"/>
        </w:rPr>
      </w:pPr>
      <w:r w:rsidRPr="00E744C4">
        <w:rPr>
          <w:b/>
          <w:sz w:val="32"/>
          <w:szCs w:val="32"/>
        </w:rPr>
        <w:t>ПОЛОЖЕНИЕ</w:t>
      </w:r>
    </w:p>
    <w:p w:rsidR="003C4D14" w:rsidRPr="00E744C4" w:rsidRDefault="003C4D14" w:rsidP="00D52C79">
      <w:pPr>
        <w:jc w:val="center"/>
        <w:rPr>
          <w:b/>
          <w:sz w:val="32"/>
          <w:szCs w:val="32"/>
        </w:rPr>
      </w:pPr>
    </w:p>
    <w:p w:rsidR="00D52C79" w:rsidRDefault="003C4D14" w:rsidP="00D52C79">
      <w:pPr>
        <w:jc w:val="center"/>
        <w:rPr>
          <w:b/>
          <w:sz w:val="28"/>
          <w:szCs w:val="28"/>
        </w:rPr>
      </w:pPr>
      <w:r w:rsidRPr="00D06E03">
        <w:rPr>
          <w:b/>
          <w:sz w:val="28"/>
          <w:szCs w:val="28"/>
        </w:rPr>
        <w:t>О ПРОВЕДЕНИИ</w:t>
      </w:r>
    </w:p>
    <w:p w:rsidR="00FA3837" w:rsidRDefault="00592075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КОММЕРЧЕСКОГО ЧЕМПИОНАТА</w:t>
      </w:r>
    </w:p>
    <w:p w:rsidR="00592075" w:rsidRDefault="00592075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СЕЗОНА 2015-2016</w:t>
      </w:r>
    </w:p>
    <w:p w:rsidR="009B5582" w:rsidRPr="00E744C4" w:rsidRDefault="001B0636" w:rsidP="00D52C7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 </w:t>
      </w:r>
      <w:r w:rsidR="0044299A" w:rsidRPr="00D06E03">
        <w:rPr>
          <w:b/>
          <w:sz w:val="28"/>
          <w:szCs w:val="28"/>
        </w:rPr>
        <w:t>БОУЛИНГУ</w:t>
      </w:r>
    </w:p>
    <w:p w:rsidR="003C4D14" w:rsidRPr="00E744C4" w:rsidRDefault="003C4D14" w:rsidP="00D52C79">
      <w:pPr>
        <w:jc w:val="center"/>
        <w:rPr>
          <w:sz w:val="28"/>
          <w:szCs w:val="28"/>
        </w:rPr>
      </w:pPr>
    </w:p>
    <w:p w:rsidR="003C4D14" w:rsidRPr="001709F9" w:rsidRDefault="00910B00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ноября </w:t>
      </w:r>
      <w:r w:rsidR="009A776E">
        <w:rPr>
          <w:b/>
          <w:sz w:val="28"/>
          <w:szCs w:val="28"/>
        </w:rPr>
        <w:t>2015</w:t>
      </w:r>
      <w:r w:rsidR="003C4D14" w:rsidRPr="001709F9">
        <w:rPr>
          <w:b/>
          <w:sz w:val="28"/>
          <w:szCs w:val="28"/>
        </w:rPr>
        <w:t>года</w:t>
      </w:r>
    </w:p>
    <w:p w:rsidR="0022358D" w:rsidRDefault="0022358D" w:rsidP="00620E3D">
      <w:pPr>
        <w:jc w:val="center"/>
        <w:rPr>
          <w:b/>
          <w:sz w:val="28"/>
          <w:szCs w:val="28"/>
        </w:rPr>
      </w:pPr>
    </w:p>
    <w:p w:rsidR="0022358D" w:rsidRPr="00E744C4" w:rsidRDefault="0022358D" w:rsidP="00620E3D">
      <w:pPr>
        <w:jc w:val="center"/>
        <w:rPr>
          <w:b/>
          <w:sz w:val="32"/>
          <w:szCs w:val="32"/>
        </w:rPr>
      </w:pPr>
    </w:p>
    <w:p w:rsidR="00FF3572" w:rsidRPr="00E744C4" w:rsidRDefault="00FF3572">
      <w:pPr>
        <w:rPr>
          <w:sz w:val="28"/>
          <w:szCs w:val="28"/>
        </w:rPr>
      </w:pPr>
    </w:p>
    <w:p w:rsidR="00E744C4" w:rsidRDefault="00E744C4" w:rsidP="008F07C3">
      <w:pPr>
        <w:ind w:left="567"/>
        <w:rPr>
          <w:b/>
        </w:rPr>
      </w:pPr>
    </w:p>
    <w:p w:rsidR="00036B3F" w:rsidRPr="00E744C4" w:rsidRDefault="0022358D" w:rsidP="0022358D">
      <w:pPr>
        <w:rPr>
          <w:b/>
        </w:rPr>
      </w:pPr>
      <w:r>
        <w:rPr>
          <w:b/>
        </w:rPr>
        <w:t xml:space="preserve">         </w:t>
      </w:r>
      <w:r w:rsidR="008F07C3" w:rsidRPr="00E744C4">
        <w:rPr>
          <w:b/>
        </w:rPr>
        <w:t xml:space="preserve">1. </w:t>
      </w:r>
      <w:r w:rsidR="00085FDB" w:rsidRPr="00E744C4">
        <w:rPr>
          <w:b/>
        </w:rPr>
        <w:t>ЦЕЛИ И ЗАДАЧИ:</w:t>
      </w:r>
    </w:p>
    <w:p w:rsidR="00036B3F" w:rsidRPr="00E744C4" w:rsidRDefault="00592075" w:rsidP="00394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коммерческий чемпионат Алтайского края сезона 2015-2016 </w:t>
      </w:r>
      <w:r w:rsidR="007B27A4" w:rsidRPr="00E744C4">
        <w:rPr>
          <w:sz w:val="28"/>
          <w:szCs w:val="28"/>
        </w:rPr>
        <w:t xml:space="preserve">по </w:t>
      </w:r>
      <w:proofErr w:type="gramStart"/>
      <w:r w:rsidR="007B27A4" w:rsidRPr="00E744C4">
        <w:rPr>
          <w:sz w:val="28"/>
          <w:szCs w:val="28"/>
        </w:rPr>
        <w:t>боулингу</w:t>
      </w:r>
      <w:r w:rsidR="00FE30FF" w:rsidRPr="00E744C4">
        <w:rPr>
          <w:sz w:val="28"/>
          <w:szCs w:val="28"/>
        </w:rPr>
        <w:t xml:space="preserve"> </w:t>
      </w:r>
      <w:r w:rsidR="00036B3F" w:rsidRPr="00E744C4">
        <w:rPr>
          <w:sz w:val="28"/>
          <w:szCs w:val="28"/>
        </w:rPr>
        <w:t xml:space="preserve"> проводится</w:t>
      </w:r>
      <w:proofErr w:type="gramEnd"/>
      <w:r w:rsidR="00036B3F" w:rsidRPr="00E744C4">
        <w:rPr>
          <w:sz w:val="28"/>
          <w:szCs w:val="28"/>
        </w:rPr>
        <w:t xml:space="preserve"> </w:t>
      </w:r>
      <w:r w:rsidR="00085FDB" w:rsidRPr="00E744C4">
        <w:rPr>
          <w:sz w:val="28"/>
          <w:szCs w:val="28"/>
        </w:rPr>
        <w:t>с</w:t>
      </w:r>
      <w:r w:rsidR="00036B3F" w:rsidRPr="00E744C4">
        <w:rPr>
          <w:sz w:val="28"/>
          <w:szCs w:val="28"/>
        </w:rPr>
        <w:t xml:space="preserve"> цел</w:t>
      </w:r>
      <w:r w:rsidR="00085FDB" w:rsidRPr="00E744C4">
        <w:rPr>
          <w:sz w:val="28"/>
          <w:szCs w:val="28"/>
        </w:rPr>
        <w:t>ью</w:t>
      </w:r>
      <w:r w:rsidR="00036B3F" w:rsidRPr="00E744C4">
        <w:rPr>
          <w:sz w:val="28"/>
          <w:szCs w:val="28"/>
        </w:rPr>
        <w:t>:</w:t>
      </w:r>
    </w:p>
    <w:p w:rsidR="00036B3F" w:rsidRPr="00E744C4" w:rsidRDefault="00036B3F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</w:t>
      </w:r>
      <w:r w:rsidR="002B3798" w:rsidRPr="00E744C4">
        <w:rPr>
          <w:sz w:val="28"/>
          <w:szCs w:val="28"/>
        </w:rPr>
        <w:t>стимулирования развития массовости в боулинге и роста спортивных результатов</w:t>
      </w:r>
      <w:r w:rsidR="0044299A" w:rsidRPr="00E744C4">
        <w:rPr>
          <w:sz w:val="28"/>
          <w:szCs w:val="28"/>
        </w:rPr>
        <w:t>.</w:t>
      </w:r>
    </w:p>
    <w:p w:rsidR="0044299A" w:rsidRPr="00E744C4" w:rsidRDefault="0044299A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В ходе соревнований решаются задачи:</w:t>
      </w:r>
    </w:p>
    <w:p w:rsidR="00036B3F" w:rsidRPr="00E744C4" w:rsidRDefault="0044299A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-повышение</w:t>
      </w:r>
      <w:r w:rsidR="002B3798" w:rsidRPr="00E744C4">
        <w:rPr>
          <w:sz w:val="28"/>
          <w:szCs w:val="28"/>
        </w:rPr>
        <w:t xml:space="preserve"> мастерства действующих спортсменов</w:t>
      </w:r>
      <w:r w:rsidR="00036B3F" w:rsidRPr="00E744C4">
        <w:rPr>
          <w:sz w:val="28"/>
          <w:szCs w:val="28"/>
        </w:rPr>
        <w:t>;</w:t>
      </w:r>
    </w:p>
    <w:p w:rsidR="00036B3F" w:rsidRPr="00E744C4" w:rsidRDefault="00036B3F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</w:t>
      </w:r>
      <w:r w:rsidR="002B3798" w:rsidRPr="00E744C4">
        <w:rPr>
          <w:sz w:val="28"/>
          <w:szCs w:val="28"/>
        </w:rPr>
        <w:t>объединени</w:t>
      </w:r>
      <w:r w:rsidR="0044299A" w:rsidRPr="00E744C4">
        <w:rPr>
          <w:sz w:val="28"/>
          <w:szCs w:val="28"/>
        </w:rPr>
        <w:t>е</w:t>
      </w:r>
      <w:r w:rsidR="002B3798" w:rsidRPr="00E744C4">
        <w:rPr>
          <w:sz w:val="28"/>
          <w:szCs w:val="28"/>
        </w:rPr>
        <w:t xml:space="preserve"> усилий спортсменов и всех заинтересованных организаций в развитии боулинга на территории </w:t>
      </w:r>
      <w:r w:rsidR="00181129" w:rsidRPr="00E744C4">
        <w:rPr>
          <w:sz w:val="28"/>
          <w:szCs w:val="28"/>
        </w:rPr>
        <w:t>Алтай</w:t>
      </w:r>
      <w:r w:rsidR="0044299A" w:rsidRPr="00E744C4">
        <w:rPr>
          <w:sz w:val="28"/>
          <w:szCs w:val="28"/>
        </w:rPr>
        <w:t>ского края</w:t>
      </w:r>
      <w:r w:rsidRPr="00E744C4">
        <w:rPr>
          <w:sz w:val="28"/>
          <w:szCs w:val="28"/>
        </w:rPr>
        <w:t>;</w:t>
      </w:r>
    </w:p>
    <w:p w:rsidR="00036B3F" w:rsidRPr="00E744C4" w:rsidRDefault="00036B3F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</w:t>
      </w:r>
      <w:r w:rsidR="002B3798" w:rsidRPr="00E744C4">
        <w:rPr>
          <w:sz w:val="28"/>
          <w:szCs w:val="28"/>
        </w:rPr>
        <w:t>выявлени</w:t>
      </w:r>
      <w:r w:rsidR="0044299A" w:rsidRPr="00E744C4">
        <w:rPr>
          <w:sz w:val="28"/>
          <w:szCs w:val="28"/>
        </w:rPr>
        <w:t>е</w:t>
      </w:r>
      <w:r w:rsidR="002B3798" w:rsidRPr="00E744C4">
        <w:rPr>
          <w:sz w:val="28"/>
          <w:szCs w:val="28"/>
        </w:rPr>
        <w:t xml:space="preserve"> сильнейших спортсменов </w:t>
      </w:r>
      <w:r w:rsidR="00181129" w:rsidRPr="00E744C4">
        <w:rPr>
          <w:sz w:val="28"/>
          <w:szCs w:val="28"/>
        </w:rPr>
        <w:t>Алтай</w:t>
      </w:r>
      <w:r w:rsidR="0044299A" w:rsidRPr="00E744C4">
        <w:rPr>
          <w:sz w:val="28"/>
          <w:szCs w:val="28"/>
        </w:rPr>
        <w:t>ского края</w:t>
      </w:r>
      <w:r w:rsidR="002B3798" w:rsidRPr="00E744C4">
        <w:rPr>
          <w:sz w:val="28"/>
          <w:szCs w:val="28"/>
        </w:rPr>
        <w:t xml:space="preserve"> по боулингу;</w:t>
      </w:r>
    </w:p>
    <w:p w:rsidR="003D180C" w:rsidRPr="004E462D" w:rsidRDefault="003D180C" w:rsidP="003941FD">
      <w:pPr>
        <w:ind w:firstLine="567"/>
        <w:rPr>
          <w:color w:val="0070C0"/>
          <w:sz w:val="16"/>
          <w:szCs w:val="16"/>
        </w:rPr>
      </w:pPr>
    </w:p>
    <w:p w:rsidR="00BE6CF7" w:rsidRPr="00E744C4" w:rsidRDefault="008F07C3" w:rsidP="008F07C3">
      <w:pPr>
        <w:ind w:firstLine="567"/>
        <w:rPr>
          <w:b/>
        </w:rPr>
      </w:pPr>
      <w:r w:rsidRPr="00E744C4">
        <w:rPr>
          <w:b/>
        </w:rPr>
        <w:t xml:space="preserve">2. </w:t>
      </w:r>
      <w:r w:rsidR="00BE6CF7" w:rsidRPr="00E744C4">
        <w:rPr>
          <w:b/>
        </w:rPr>
        <w:t>РУКОВ</w:t>
      </w:r>
      <w:r w:rsidR="00085FDB" w:rsidRPr="00E744C4">
        <w:rPr>
          <w:b/>
        </w:rPr>
        <w:t>ОДСТВО ПРОВЕДЕНИЕМ СОРЕВНОВАНИЙ:</w:t>
      </w:r>
    </w:p>
    <w:p w:rsidR="00AC6005" w:rsidRPr="00E744C4" w:rsidRDefault="00BE6CF7" w:rsidP="003941FD">
      <w:pPr>
        <w:ind w:firstLine="567"/>
        <w:rPr>
          <w:sz w:val="28"/>
          <w:szCs w:val="28"/>
        </w:rPr>
      </w:pPr>
      <w:r w:rsidRPr="00E744C4">
        <w:rPr>
          <w:sz w:val="28"/>
          <w:szCs w:val="28"/>
        </w:rPr>
        <w:t>Общее руководство по подготовке и проведен</w:t>
      </w:r>
      <w:r w:rsidR="00181129" w:rsidRPr="00E744C4">
        <w:rPr>
          <w:sz w:val="28"/>
          <w:szCs w:val="28"/>
        </w:rPr>
        <w:t xml:space="preserve">ию открытого </w:t>
      </w:r>
      <w:proofErr w:type="spellStart"/>
      <w:r w:rsidR="00380275">
        <w:rPr>
          <w:sz w:val="28"/>
          <w:szCs w:val="28"/>
        </w:rPr>
        <w:t>о</w:t>
      </w:r>
      <w:r w:rsidR="00592075">
        <w:rPr>
          <w:sz w:val="28"/>
          <w:szCs w:val="28"/>
        </w:rPr>
        <w:t>ткрытого</w:t>
      </w:r>
      <w:proofErr w:type="spellEnd"/>
      <w:r w:rsidR="00592075">
        <w:rPr>
          <w:sz w:val="28"/>
          <w:szCs w:val="28"/>
        </w:rPr>
        <w:t xml:space="preserve"> коммерческого чемпионата Алтайского края сезона 2015-2016 осуществляе</w:t>
      </w:r>
      <w:r w:rsidRPr="00E744C4">
        <w:rPr>
          <w:sz w:val="28"/>
          <w:szCs w:val="28"/>
        </w:rPr>
        <w:t>т</w:t>
      </w:r>
      <w:r w:rsidRPr="001709F9">
        <w:rPr>
          <w:sz w:val="28"/>
          <w:szCs w:val="28"/>
        </w:rPr>
        <w:t xml:space="preserve"> </w:t>
      </w:r>
      <w:r w:rsidR="00181129" w:rsidRPr="00E744C4">
        <w:rPr>
          <w:sz w:val="28"/>
          <w:szCs w:val="28"/>
        </w:rPr>
        <w:t>Алтайская</w:t>
      </w:r>
      <w:r w:rsidR="007B27A4" w:rsidRPr="00E744C4">
        <w:rPr>
          <w:sz w:val="28"/>
          <w:szCs w:val="28"/>
        </w:rPr>
        <w:t xml:space="preserve"> краевая</w:t>
      </w:r>
      <w:r w:rsidR="00AC6005" w:rsidRPr="00E744C4">
        <w:rPr>
          <w:sz w:val="28"/>
          <w:szCs w:val="28"/>
        </w:rPr>
        <w:t xml:space="preserve"> общественная организация «Федерация </w:t>
      </w:r>
      <w:r w:rsidR="00181129" w:rsidRPr="00E744C4">
        <w:rPr>
          <w:sz w:val="28"/>
          <w:szCs w:val="28"/>
        </w:rPr>
        <w:t>Боулинга</w:t>
      </w:r>
      <w:r w:rsidR="00AC6005" w:rsidRPr="00E744C4">
        <w:rPr>
          <w:sz w:val="28"/>
          <w:szCs w:val="28"/>
        </w:rPr>
        <w:t>».</w:t>
      </w:r>
    </w:p>
    <w:p w:rsidR="00BE6CF7" w:rsidRPr="00E744C4" w:rsidRDefault="00BE6CF7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Непосредственн</w:t>
      </w:r>
      <w:r w:rsidR="003C4D14" w:rsidRPr="00E744C4">
        <w:rPr>
          <w:sz w:val="28"/>
          <w:szCs w:val="28"/>
        </w:rPr>
        <w:t>ая ответственность за проведение</w:t>
      </w:r>
      <w:r w:rsidRPr="00E744C4">
        <w:rPr>
          <w:sz w:val="28"/>
          <w:szCs w:val="28"/>
        </w:rPr>
        <w:t xml:space="preserve"> соревнований </w:t>
      </w:r>
      <w:r w:rsidR="00085FDB" w:rsidRPr="00E744C4">
        <w:rPr>
          <w:sz w:val="28"/>
          <w:szCs w:val="28"/>
        </w:rPr>
        <w:t xml:space="preserve">возлагается </w:t>
      </w:r>
      <w:r w:rsidR="003C4D14" w:rsidRPr="00E744C4">
        <w:rPr>
          <w:sz w:val="28"/>
          <w:szCs w:val="28"/>
        </w:rPr>
        <w:t xml:space="preserve">на </w:t>
      </w:r>
      <w:r w:rsidR="0001613D" w:rsidRPr="00E744C4">
        <w:rPr>
          <w:sz w:val="28"/>
          <w:szCs w:val="28"/>
        </w:rPr>
        <w:t>Алтайскую</w:t>
      </w:r>
      <w:r w:rsidR="007B27A4" w:rsidRPr="00E744C4">
        <w:rPr>
          <w:sz w:val="28"/>
          <w:szCs w:val="28"/>
        </w:rPr>
        <w:t xml:space="preserve"> краевую</w:t>
      </w:r>
      <w:r w:rsidR="0001613D" w:rsidRPr="00E744C4">
        <w:rPr>
          <w:sz w:val="28"/>
          <w:szCs w:val="28"/>
        </w:rPr>
        <w:t xml:space="preserve"> общественную организацию «Федерация Боулинга» </w:t>
      </w:r>
      <w:r w:rsidR="003C4D14" w:rsidRPr="00E744C4">
        <w:rPr>
          <w:sz w:val="28"/>
          <w:szCs w:val="28"/>
        </w:rPr>
        <w:t>и</w:t>
      </w:r>
      <w:r w:rsidR="00085FDB" w:rsidRPr="00E744C4">
        <w:rPr>
          <w:sz w:val="28"/>
          <w:szCs w:val="28"/>
        </w:rPr>
        <w:t xml:space="preserve"> главную судейскую коллегию, утвержденную </w:t>
      </w:r>
      <w:r w:rsidR="00181129" w:rsidRPr="00E744C4">
        <w:rPr>
          <w:sz w:val="28"/>
          <w:szCs w:val="28"/>
        </w:rPr>
        <w:t xml:space="preserve">Алтайской </w:t>
      </w:r>
      <w:r w:rsidR="007B27A4" w:rsidRPr="00E744C4">
        <w:rPr>
          <w:sz w:val="28"/>
          <w:szCs w:val="28"/>
        </w:rPr>
        <w:t xml:space="preserve">краевой </w:t>
      </w:r>
      <w:r w:rsidR="00181129" w:rsidRPr="00E744C4">
        <w:rPr>
          <w:sz w:val="28"/>
          <w:szCs w:val="28"/>
        </w:rPr>
        <w:t>общест</w:t>
      </w:r>
      <w:r w:rsidR="009A776E">
        <w:rPr>
          <w:sz w:val="28"/>
          <w:szCs w:val="28"/>
        </w:rPr>
        <w:t>венной организацией «</w:t>
      </w:r>
      <w:proofErr w:type="gramStart"/>
      <w:r w:rsidR="009A776E">
        <w:rPr>
          <w:sz w:val="28"/>
          <w:szCs w:val="28"/>
        </w:rPr>
        <w:t xml:space="preserve">Федерация </w:t>
      </w:r>
      <w:r w:rsidR="00181129" w:rsidRPr="00E744C4">
        <w:rPr>
          <w:sz w:val="28"/>
          <w:szCs w:val="28"/>
        </w:rPr>
        <w:t xml:space="preserve"> Боулинга</w:t>
      </w:r>
      <w:proofErr w:type="gramEnd"/>
      <w:r w:rsidR="00181129" w:rsidRPr="00E744C4">
        <w:rPr>
          <w:sz w:val="28"/>
          <w:szCs w:val="28"/>
        </w:rPr>
        <w:t>».</w:t>
      </w:r>
      <w:r w:rsidR="00EA617F" w:rsidRPr="00E744C4"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>Главны</w:t>
      </w:r>
      <w:r w:rsidR="00085FDB" w:rsidRPr="00E744C4">
        <w:rPr>
          <w:sz w:val="28"/>
          <w:szCs w:val="28"/>
        </w:rPr>
        <w:t>й</w:t>
      </w:r>
      <w:r w:rsidRPr="00E744C4">
        <w:rPr>
          <w:sz w:val="28"/>
          <w:szCs w:val="28"/>
        </w:rPr>
        <w:t xml:space="preserve"> судь</w:t>
      </w:r>
      <w:r w:rsidR="00085FDB" w:rsidRPr="00E744C4">
        <w:rPr>
          <w:sz w:val="28"/>
          <w:szCs w:val="28"/>
        </w:rPr>
        <w:t xml:space="preserve">я </w:t>
      </w:r>
      <w:proofErr w:type="gramStart"/>
      <w:r w:rsidR="00085FDB" w:rsidRPr="00E744C4">
        <w:rPr>
          <w:sz w:val="28"/>
          <w:szCs w:val="28"/>
        </w:rPr>
        <w:t>соревнований</w:t>
      </w:r>
      <w:r w:rsidR="00FA3837">
        <w:rPr>
          <w:sz w:val="28"/>
          <w:szCs w:val="28"/>
        </w:rPr>
        <w:t xml:space="preserve"> </w:t>
      </w:r>
      <w:r w:rsidR="00085FDB" w:rsidRPr="00E744C4">
        <w:rPr>
          <w:sz w:val="28"/>
          <w:szCs w:val="28"/>
        </w:rPr>
        <w:t xml:space="preserve"> </w:t>
      </w:r>
      <w:r w:rsidR="00FA3837">
        <w:rPr>
          <w:sz w:val="28"/>
          <w:szCs w:val="28"/>
        </w:rPr>
        <w:t>Сладков</w:t>
      </w:r>
      <w:proofErr w:type="gramEnd"/>
      <w:r w:rsidR="00FA3837">
        <w:rPr>
          <w:sz w:val="28"/>
          <w:szCs w:val="28"/>
        </w:rPr>
        <w:t xml:space="preserve"> Иван (судья </w:t>
      </w:r>
      <w:r w:rsidR="00D52C79">
        <w:rPr>
          <w:sz w:val="28"/>
          <w:szCs w:val="28"/>
        </w:rPr>
        <w:t>второй</w:t>
      </w:r>
      <w:r w:rsidR="00FA3837">
        <w:rPr>
          <w:sz w:val="28"/>
          <w:szCs w:val="28"/>
        </w:rPr>
        <w:t xml:space="preserve"> категории)</w:t>
      </w:r>
      <w:r w:rsidR="00FA3837" w:rsidRPr="00E744C4">
        <w:rPr>
          <w:sz w:val="28"/>
          <w:szCs w:val="28"/>
        </w:rPr>
        <w:t>.</w:t>
      </w:r>
      <w:r w:rsidR="00FA3837">
        <w:rPr>
          <w:sz w:val="28"/>
          <w:szCs w:val="28"/>
        </w:rPr>
        <w:t>.</w:t>
      </w:r>
    </w:p>
    <w:p w:rsidR="003C4D14" w:rsidRPr="00E744C4" w:rsidRDefault="003C4D14" w:rsidP="003941FD">
      <w:pPr>
        <w:ind w:firstLine="567"/>
        <w:jc w:val="both"/>
        <w:rPr>
          <w:iCs/>
          <w:sz w:val="28"/>
          <w:szCs w:val="28"/>
        </w:rPr>
      </w:pPr>
      <w:r w:rsidRPr="00E744C4">
        <w:rPr>
          <w:iCs/>
          <w:sz w:val="28"/>
          <w:szCs w:val="28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BE6CF7" w:rsidRPr="00E744C4" w:rsidRDefault="00BE6CF7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Ответственность за техническую подготовку возложена на </w:t>
      </w:r>
      <w:proofErr w:type="gramStart"/>
      <w:r w:rsidRPr="00E744C4">
        <w:rPr>
          <w:sz w:val="28"/>
          <w:szCs w:val="28"/>
        </w:rPr>
        <w:t>руководство</w:t>
      </w:r>
      <w:r w:rsidR="0001613D" w:rsidRPr="00E744C4">
        <w:rPr>
          <w:sz w:val="28"/>
          <w:szCs w:val="28"/>
        </w:rPr>
        <w:t xml:space="preserve"> </w:t>
      </w:r>
      <w:r w:rsidR="00FE30FF" w:rsidRPr="00E744C4">
        <w:rPr>
          <w:sz w:val="28"/>
          <w:szCs w:val="28"/>
        </w:rPr>
        <w:t xml:space="preserve"> </w:t>
      </w:r>
      <w:r w:rsidR="00592075">
        <w:rPr>
          <w:sz w:val="28"/>
          <w:szCs w:val="28"/>
        </w:rPr>
        <w:t>развлекательного</w:t>
      </w:r>
      <w:proofErr w:type="gramEnd"/>
      <w:r w:rsidR="00592075">
        <w:rPr>
          <w:sz w:val="28"/>
          <w:szCs w:val="28"/>
        </w:rPr>
        <w:t xml:space="preserve">  центра</w:t>
      </w:r>
      <w:r w:rsidR="00592075" w:rsidRPr="004E16E5">
        <w:rPr>
          <w:sz w:val="28"/>
          <w:szCs w:val="28"/>
        </w:rPr>
        <w:t xml:space="preserve">  </w:t>
      </w:r>
      <w:r w:rsidR="00592075">
        <w:rPr>
          <w:sz w:val="28"/>
          <w:szCs w:val="28"/>
        </w:rPr>
        <w:t>«АРЕНА-ПАРК»</w:t>
      </w:r>
    </w:p>
    <w:p w:rsidR="00BE6CF7" w:rsidRPr="00E744C4" w:rsidRDefault="00BE6CF7" w:rsidP="003941FD">
      <w:pPr>
        <w:ind w:firstLine="567"/>
        <w:jc w:val="center"/>
        <w:rPr>
          <w:b/>
        </w:rPr>
      </w:pPr>
    </w:p>
    <w:p w:rsidR="00085FDB" w:rsidRPr="00E744C4" w:rsidRDefault="008F07C3" w:rsidP="008F07C3">
      <w:pPr>
        <w:ind w:left="567"/>
        <w:jc w:val="both"/>
        <w:rPr>
          <w:b/>
        </w:rPr>
      </w:pPr>
      <w:r w:rsidRPr="00E744C4">
        <w:rPr>
          <w:b/>
        </w:rPr>
        <w:t xml:space="preserve">3. </w:t>
      </w:r>
      <w:r w:rsidR="00085FDB" w:rsidRPr="00E744C4">
        <w:rPr>
          <w:b/>
        </w:rPr>
        <w:t>СРОКИ И МЕСТО ПРОВЕДЕНИЯ:</w:t>
      </w:r>
    </w:p>
    <w:p w:rsidR="00085FDB" w:rsidRPr="00E744C4" w:rsidRDefault="00592075" w:rsidP="00FE30F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Открытый коммерческий чемпионат Алтайского края сезона 2015-2016 </w:t>
      </w:r>
      <w:r w:rsidR="009A776E">
        <w:rPr>
          <w:color w:val="000000"/>
          <w:sz w:val="28"/>
          <w:szCs w:val="28"/>
        </w:rPr>
        <w:t xml:space="preserve">по </w:t>
      </w:r>
      <w:proofErr w:type="gramStart"/>
      <w:r w:rsidR="00792A6F" w:rsidRPr="00E744C4">
        <w:rPr>
          <w:color w:val="000000"/>
          <w:sz w:val="28"/>
          <w:szCs w:val="28"/>
        </w:rPr>
        <w:t xml:space="preserve">боулингу </w:t>
      </w:r>
      <w:r w:rsidR="00792A6F" w:rsidRPr="00E744C4">
        <w:rPr>
          <w:sz w:val="28"/>
          <w:szCs w:val="28"/>
        </w:rPr>
        <w:t xml:space="preserve"> проводится</w:t>
      </w:r>
      <w:proofErr w:type="gramEnd"/>
      <w:r w:rsidR="00085FDB" w:rsidRPr="00E744C4">
        <w:rPr>
          <w:sz w:val="28"/>
          <w:szCs w:val="28"/>
        </w:rPr>
        <w:t xml:space="preserve"> </w:t>
      </w:r>
      <w:r w:rsidR="00910B00">
        <w:rPr>
          <w:sz w:val="28"/>
          <w:szCs w:val="28"/>
        </w:rPr>
        <w:t>14 ноября</w:t>
      </w:r>
      <w:r>
        <w:rPr>
          <w:sz w:val="28"/>
          <w:szCs w:val="28"/>
        </w:rPr>
        <w:t>2015</w:t>
      </w:r>
      <w:r w:rsidRPr="004E16E5">
        <w:rPr>
          <w:sz w:val="28"/>
          <w:szCs w:val="28"/>
        </w:rPr>
        <w:t xml:space="preserve"> г.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развлекательном </w:t>
      </w:r>
      <w:r w:rsidRPr="004E16E5">
        <w:rPr>
          <w:sz w:val="28"/>
          <w:szCs w:val="28"/>
        </w:rPr>
        <w:t xml:space="preserve"> центре</w:t>
      </w:r>
      <w:proofErr w:type="gramEnd"/>
      <w:r w:rsidRPr="004E16E5">
        <w:rPr>
          <w:sz w:val="28"/>
          <w:szCs w:val="28"/>
        </w:rPr>
        <w:t xml:space="preserve">  «</w:t>
      </w:r>
      <w:r w:rsidRPr="00003DB5">
        <w:rPr>
          <w:sz w:val="28"/>
          <w:szCs w:val="28"/>
        </w:rPr>
        <w:t>АРЕНА-ПАРК</w:t>
      </w:r>
      <w:r>
        <w:rPr>
          <w:sz w:val="28"/>
          <w:szCs w:val="28"/>
        </w:rPr>
        <w:t>» (боулинг – 16</w:t>
      </w:r>
      <w:r w:rsidRPr="004E16E5">
        <w:rPr>
          <w:sz w:val="28"/>
          <w:szCs w:val="28"/>
        </w:rPr>
        <w:t xml:space="preserve"> дорожек </w:t>
      </w:r>
      <w:r>
        <w:rPr>
          <w:sz w:val="28"/>
          <w:szCs w:val="28"/>
          <w:lang w:val="en-US"/>
        </w:rPr>
        <w:t>BRUNSWICK</w:t>
      </w:r>
      <w:r w:rsidRPr="004E16E5">
        <w:rPr>
          <w:sz w:val="28"/>
          <w:szCs w:val="28"/>
        </w:rPr>
        <w:t xml:space="preserve">),   расположенного по адресу: </w:t>
      </w:r>
      <w:r w:rsidRPr="00003DB5">
        <w:rPr>
          <w:sz w:val="28"/>
          <w:szCs w:val="28"/>
        </w:rPr>
        <w:t>ТРЦ Арена,</w:t>
      </w:r>
      <w:r>
        <w:rPr>
          <w:sz w:val="28"/>
          <w:szCs w:val="28"/>
        </w:rPr>
        <w:t xml:space="preserve"> </w:t>
      </w:r>
      <w:r w:rsidRPr="00003DB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03DB5">
        <w:rPr>
          <w:sz w:val="28"/>
          <w:szCs w:val="28"/>
        </w:rPr>
        <w:t xml:space="preserve">Барнаул, Павловский тракт,188, 4 этаж.                                                                                          </w:t>
      </w:r>
    </w:p>
    <w:p w:rsidR="00036B3F" w:rsidRPr="00E744C4" w:rsidRDefault="008F07C3" w:rsidP="008F07C3">
      <w:pPr>
        <w:ind w:left="567"/>
        <w:jc w:val="both"/>
        <w:rPr>
          <w:b/>
        </w:rPr>
      </w:pPr>
      <w:r w:rsidRPr="00E744C4">
        <w:rPr>
          <w:b/>
        </w:rPr>
        <w:t xml:space="preserve">4. </w:t>
      </w:r>
      <w:r w:rsidR="00B6372B" w:rsidRPr="00E744C4">
        <w:rPr>
          <w:b/>
        </w:rPr>
        <w:t>УЧАСТНИКИ СОРЕВНОВАНИЙ</w:t>
      </w:r>
      <w:r w:rsidR="007202B1" w:rsidRPr="00E744C4">
        <w:rPr>
          <w:b/>
        </w:rPr>
        <w:t>, УСЛОВИЯ ПРОВЕДЕНИЯ</w:t>
      </w:r>
      <w:r w:rsidR="00085FDB" w:rsidRPr="00E744C4">
        <w:rPr>
          <w:b/>
        </w:rPr>
        <w:t>:</w:t>
      </w:r>
    </w:p>
    <w:p w:rsidR="003C4D14" w:rsidRPr="00E744C4" w:rsidRDefault="003941FD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lastRenderedPageBreak/>
        <w:t xml:space="preserve">Соревнования личные. </w:t>
      </w:r>
      <w:r w:rsidR="00090FE4" w:rsidRPr="00E744C4">
        <w:rPr>
          <w:sz w:val="28"/>
          <w:szCs w:val="28"/>
        </w:rPr>
        <w:t xml:space="preserve">К участию в </w:t>
      </w:r>
      <w:r w:rsidR="00592075">
        <w:rPr>
          <w:sz w:val="28"/>
          <w:szCs w:val="28"/>
        </w:rPr>
        <w:t xml:space="preserve">открытом коммерческом чемпионате Алтайского края сезона 2015-2016 </w:t>
      </w:r>
      <w:r w:rsidR="00090FE4" w:rsidRPr="00E744C4">
        <w:rPr>
          <w:color w:val="000000"/>
          <w:sz w:val="28"/>
          <w:szCs w:val="28"/>
        </w:rPr>
        <w:t xml:space="preserve">по </w:t>
      </w:r>
      <w:proofErr w:type="gramStart"/>
      <w:r w:rsidR="00090FE4" w:rsidRPr="00E744C4">
        <w:rPr>
          <w:color w:val="000000"/>
          <w:sz w:val="28"/>
          <w:szCs w:val="28"/>
        </w:rPr>
        <w:t xml:space="preserve">боулингу </w:t>
      </w:r>
      <w:r w:rsidR="007B27A4" w:rsidRPr="00E744C4">
        <w:rPr>
          <w:sz w:val="28"/>
          <w:szCs w:val="28"/>
        </w:rPr>
        <w:t xml:space="preserve"> </w:t>
      </w:r>
      <w:r w:rsidR="00883C97" w:rsidRPr="00E744C4">
        <w:rPr>
          <w:sz w:val="28"/>
          <w:szCs w:val="28"/>
        </w:rPr>
        <w:t>допускаются</w:t>
      </w:r>
      <w:proofErr w:type="gramEnd"/>
      <w:r w:rsidR="00883C97" w:rsidRPr="00E744C4">
        <w:rPr>
          <w:sz w:val="28"/>
          <w:szCs w:val="28"/>
        </w:rPr>
        <w:t xml:space="preserve"> спортсмены</w:t>
      </w:r>
      <w:r w:rsidR="00CC3EAB" w:rsidRPr="00E744C4">
        <w:rPr>
          <w:sz w:val="28"/>
          <w:szCs w:val="28"/>
        </w:rPr>
        <w:t xml:space="preserve">, имеющие соответствующую подготовку, </w:t>
      </w:r>
      <w:r w:rsidR="003C4D14" w:rsidRPr="00E744C4">
        <w:rPr>
          <w:sz w:val="28"/>
          <w:szCs w:val="28"/>
        </w:rPr>
        <w:t>допуск врача, своевременно подтвердившие свое участие (заполнив и подав зая</w:t>
      </w:r>
      <w:r w:rsidR="009F7BEC">
        <w:rPr>
          <w:sz w:val="28"/>
          <w:szCs w:val="28"/>
        </w:rPr>
        <w:t xml:space="preserve">вку по установленной форме до </w:t>
      </w:r>
      <w:r w:rsidR="00910B00">
        <w:rPr>
          <w:sz w:val="28"/>
          <w:szCs w:val="28"/>
        </w:rPr>
        <w:t>13.11</w:t>
      </w:r>
      <w:r w:rsidR="009A776E">
        <w:rPr>
          <w:sz w:val="28"/>
          <w:szCs w:val="28"/>
        </w:rPr>
        <w:t xml:space="preserve">.2015 </w:t>
      </w:r>
      <w:proofErr w:type="spellStart"/>
      <w:r w:rsidR="009A776E">
        <w:rPr>
          <w:sz w:val="28"/>
          <w:szCs w:val="28"/>
        </w:rPr>
        <w:t>г.</w:t>
      </w:r>
      <w:r w:rsidR="003C4D14" w:rsidRPr="00E744C4">
        <w:rPr>
          <w:sz w:val="28"/>
          <w:szCs w:val="28"/>
        </w:rPr>
        <w:t>г</w:t>
      </w:r>
      <w:proofErr w:type="spellEnd"/>
      <w:r w:rsidR="003C4D14" w:rsidRPr="00E744C4">
        <w:rPr>
          <w:sz w:val="28"/>
          <w:szCs w:val="28"/>
        </w:rPr>
        <w:t>.)</w:t>
      </w:r>
    </w:p>
    <w:p w:rsidR="007202B1" w:rsidRPr="00E744C4" w:rsidRDefault="007202B1" w:rsidP="00592075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Соревнования проводятся в соответствии с правилами ФСБР и данным Положением.</w:t>
      </w:r>
      <w:r w:rsidR="00053616" w:rsidRPr="00E744C4">
        <w:rPr>
          <w:sz w:val="28"/>
          <w:szCs w:val="28"/>
        </w:rPr>
        <w:t xml:space="preserve"> </w:t>
      </w:r>
    </w:p>
    <w:p w:rsidR="00883C97" w:rsidRDefault="00883C97" w:rsidP="00913DCC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Юношам </w:t>
      </w:r>
      <w:r w:rsidR="003A1F12" w:rsidRPr="00E744C4">
        <w:rPr>
          <w:sz w:val="28"/>
          <w:szCs w:val="28"/>
        </w:rPr>
        <w:t>до 16 лет</w:t>
      </w:r>
      <w:r w:rsidR="00D363C7">
        <w:rPr>
          <w:sz w:val="28"/>
          <w:szCs w:val="28"/>
        </w:rPr>
        <w:t xml:space="preserve"> </w:t>
      </w:r>
      <w:r w:rsidR="003A1F12">
        <w:rPr>
          <w:sz w:val="28"/>
          <w:szCs w:val="28"/>
        </w:rPr>
        <w:t>(на дату турнира)</w:t>
      </w:r>
      <w:r w:rsidR="001B0636">
        <w:rPr>
          <w:sz w:val="28"/>
          <w:szCs w:val="28"/>
        </w:rPr>
        <w:t>,</w:t>
      </w:r>
      <w:r w:rsidR="00404225" w:rsidRPr="00404225">
        <w:rPr>
          <w:sz w:val="28"/>
          <w:szCs w:val="28"/>
        </w:rPr>
        <w:t xml:space="preserve"> </w:t>
      </w:r>
      <w:r w:rsidR="001B0636">
        <w:rPr>
          <w:sz w:val="28"/>
          <w:szCs w:val="28"/>
        </w:rPr>
        <w:t>спортсменам старше 50 лет</w:t>
      </w:r>
      <w:r w:rsidR="00404225" w:rsidRPr="00404225">
        <w:rPr>
          <w:sz w:val="28"/>
          <w:szCs w:val="28"/>
        </w:rPr>
        <w:t xml:space="preserve"> </w:t>
      </w:r>
      <w:r w:rsidR="001B0636">
        <w:rPr>
          <w:sz w:val="28"/>
          <w:szCs w:val="28"/>
        </w:rPr>
        <w:t xml:space="preserve">(на дату </w:t>
      </w:r>
      <w:proofErr w:type="gramStart"/>
      <w:r w:rsidR="001B0636">
        <w:rPr>
          <w:sz w:val="28"/>
          <w:szCs w:val="28"/>
        </w:rPr>
        <w:t xml:space="preserve">турнира) </w:t>
      </w:r>
      <w:r w:rsidR="003A1F12" w:rsidRPr="00E744C4"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>и</w:t>
      </w:r>
      <w:proofErr w:type="gramEnd"/>
      <w:r w:rsidRPr="00E744C4">
        <w:rPr>
          <w:sz w:val="28"/>
          <w:szCs w:val="28"/>
        </w:rPr>
        <w:t xml:space="preserve"> девушкам присваивается гандикап +8 очков в каждой игре. </w:t>
      </w:r>
    </w:p>
    <w:p w:rsidR="00D66D9D" w:rsidRPr="006E05BE" w:rsidRDefault="00D66D9D" w:rsidP="00913DCC">
      <w:pPr>
        <w:ind w:firstLine="567"/>
        <w:jc w:val="both"/>
        <w:rPr>
          <w:b/>
          <w:sz w:val="28"/>
          <w:szCs w:val="28"/>
        </w:rPr>
      </w:pPr>
      <w:r w:rsidRPr="006E05BE">
        <w:rPr>
          <w:b/>
          <w:sz w:val="28"/>
          <w:szCs w:val="28"/>
        </w:rPr>
        <w:t>В спортивном рейтинге сезона учитываются только результаты квалификации.</w:t>
      </w:r>
    </w:p>
    <w:p w:rsidR="00883C97" w:rsidRPr="00E744C4" w:rsidRDefault="00883C97" w:rsidP="00913DCC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При себе иметь письменное согласие родителей на участие в турнире.</w:t>
      </w:r>
    </w:p>
    <w:p w:rsidR="00592075" w:rsidRPr="00E66348" w:rsidRDefault="00592075" w:rsidP="00592075">
      <w:pPr>
        <w:ind w:firstLine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 xml:space="preserve">Взнос за участие в каждом этапе составляет </w:t>
      </w:r>
      <w:r w:rsidRPr="00E66348">
        <w:rPr>
          <w:b/>
          <w:bCs/>
          <w:sz w:val="28"/>
          <w:szCs w:val="28"/>
        </w:rPr>
        <w:t>1</w:t>
      </w:r>
      <w:r w:rsidR="00770F6A">
        <w:rPr>
          <w:b/>
          <w:bCs/>
          <w:sz w:val="28"/>
          <w:szCs w:val="28"/>
        </w:rPr>
        <w:t>0</w:t>
      </w:r>
      <w:r w:rsidRPr="00E66348">
        <w:rPr>
          <w:b/>
          <w:bCs/>
          <w:sz w:val="28"/>
          <w:szCs w:val="28"/>
        </w:rPr>
        <w:t>00</w:t>
      </w:r>
      <w:r w:rsidRPr="00E66348">
        <w:rPr>
          <w:sz w:val="28"/>
          <w:szCs w:val="28"/>
        </w:rPr>
        <w:t xml:space="preserve"> рублей, стоимость переигровки 2х игр – </w:t>
      </w:r>
      <w:r w:rsidR="00770F6A">
        <w:rPr>
          <w:b/>
          <w:bCs/>
          <w:sz w:val="28"/>
          <w:szCs w:val="28"/>
        </w:rPr>
        <w:t>5</w:t>
      </w:r>
      <w:r w:rsidRPr="00E66348">
        <w:rPr>
          <w:b/>
          <w:bCs/>
          <w:sz w:val="28"/>
          <w:szCs w:val="28"/>
        </w:rPr>
        <w:t>00</w:t>
      </w:r>
      <w:r w:rsidRPr="00E66348">
        <w:rPr>
          <w:sz w:val="28"/>
          <w:szCs w:val="28"/>
        </w:rPr>
        <w:t xml:space="preserve"> рублей. Стоимость игры по формату </w:t>
      </w:r>
      <w:proofErr w:type="spellStart"/>
      <w:r w:rsidRPr="00E66348">
        <w:rPr>
          <w:sz w:val="28"/>
          <w:szCs w:val="28"/>
        </w:rPr>
        <w:t>десперадо</w:t>
      </w:r>
      <w:proofErr w:type="spellEnd"/>
      <w:r w:rsidRPr="00E66348">
        <w:rPr>
          <w:sz w:val="28"/>
          <w:szCs w:val="28"/>
        </w:rPr>
        <w:t xml:space="preserve"> – 300 рублей.</w:t>
      </w:r>
    </w:p>
    <w:p w:rsidR="00592075" w:rsidRPr="00E66348" w:rsidRDefault="00592075" w:rsidP="00592075">
      <w:pPr>
        <w:ind w:firstLine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>Призовой фонд каждого этапа: 80% ОТ ОСТАВШЕЙСЯ СУММЫ ПОСЛЕ ОПЛАТЫ ДОРОЖЕК. 20% поступают в призовой фонд ГФ. Призовой фонд каждого этапа распределяется следующим образом: 1 место – 40%, 2 место – 30%, 3 место – 20%, 4 место – 10%.</w:t>
      </w:r>
    </w:p>
    <w:p w:rsidR="00592075" w:rsidRDefault="00592075" w:rsidP="00592075">
      <w:pPr>
        <w:ind w:firstLine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>Призовой фонд Гранд-Финала (взносы - оплата дорог + накопления с этапов) распределяется следующим образом: 1 место – 40%, 2 место – 30%, 3 место – 20 каждого этапа %, 4 место – 10%.</w:t>
      </w:r>
    </w:p>
    <w:p w:rsidR="00E90AE1" w:rsidRPr="00E90AE1" w:rsidRDefault="00E90AE1" w:rsidP="00E90AE1">
      <w:pPr>
        <w:ind w:firstLine="567"/>
        <w:jc w:val="both"/>
        <w:rPr>
          <w:sz w:val="28"/>
          <w:szCs w:val="28"/>
        </w:rPr>
      </w:pPr>
      <w:r w:rsidRPr="00E90AE1">
        <w:rPr>
          <w:sz w:val="28"/>
          <w:szCs w:val="28"/>
        </w:rPr>
        <w:t>По результатам каждого этапа игрокам начисляются рейтинговые очки по следующей схеме: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1 место – 16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 xml:space="preserve">7 место </w:t>
      </w:r>
      <w:proofErr w:type="gramStart"/>
      <w:r w:rsidRPr="00292916">
        <w:rPr>
          <w:sz w:val="28"/>
          <w:szCs w:val="28"/>
        </w:rPr>
        <w:t>–  7</w:t>
      </w:r>
      <w:proofErr w:type="gramEnd"/>
      <w:r w:rsidRPr="00292916">
        <w:rPr>
          <w:sz w:val="28"/>
          <w:szCs w:val="28"/>
        </w:rPr>
        <w:t xml:space="preserve"> очков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2 место – 14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 xml:space="preserve">8 место </w:t>
      </w:r>
      <w:proofErr w:type="gramStart"/>
      <w:r w:rsidRPr="00292916">
        <w:rPr>
          <w:sz w:val="28"/>
          <w:szCs w:val="28"/>
        </w:rPr>
        <w:t>–  6</w:t>
      </w:r>
      <w:proofErr w:type="gramEnd"/>
      <w:r w:rsidRPr="00292916">
        <w:rPr>
          <w:sz w:val="28"/>
          <w:szCs w:val="28"/>
        </w:rPr>
        <w:t xml:space="preserve"> очков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3 место – 12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 xml:space="preserve">9 место </w:t>
      </w:r>
      <w:proofErr w:type="gramStart"/>
      <w:r w:rsidRPr="00292916">
        <w:rPr>
          <w:sz w:val="28"/>
          <w:szCs w:val="28"/>
        </w:rPr>
        <w:t>–  5</w:t>
      </w:r>
      <w:proofErr w:type="gramEnd"/>
      <w:r w:rsidRPr="00292916">
        <w:rPr>
          <w:sz w:val="28"/>
          <w:szCs w:val="28"/>
        </w:rPr>
        <w:t xml:space="preserve"> очков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4 место – 10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10 место – 4 очков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5 место – 9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11 место – 3 очка</w:t>
      </w:r>
    </w:p>
    <w:p w:rsidR="00292916" w:rsidRPr="00292916" w:rsidRDefault="00292916" w:rsidP="00292916">
      <w:pPr>
        <w:ind w:firstLine="567"/>
        <w:jc w:val="both"/>
        <w:rPr>
          <w:sz w:val="28"/>
          <w:szCs w:val="28"/>
        </w:rPr>
      </w:pPr>
      <w:r w:rsidRPr="00292916">
        <w:rPr>
          <w:sz w:val="28"/>
          <w:szCs w:val="28"/>
        </w:rPr>
        <w:t>6 место – 8 очков</w:t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</w:r>
      <w:r w:rsidRPr="00292916">
        <w:rPr>
          <w:sz w:val="28"/>
          <w:szCs w:val="28"/>
        </w:rPr>
        <w:tab/>
        <w:t>12 место – 2 очка</w:t>
      </w:r>
    </w:p>
    <w:p w:rsidR="00292916" w:rsidRPr="00292916" w:rsidRDefault="00EC7CA5" w:rsidP="00EC7CA5">
      <w:pPr>
        <w:jc w:val="both"/>
        <w:rPr>
          <w:sz w:val="28"/>
          <w:szCs w:val="28"/>
        </w:rPr>
      </w:pPr>
      <w:r w:rsidRPr="00953BB6">
        <w:rPr>
          <w:sz w:val="28"/>
          <w:szCs w:val="28"/>
        </w:rPr>
        <w:t xml:space="preserve">                                                                                 </w:t>
      </w:r>
      <w:r w:rsidR="00292916" w:rsidRPr="00292916">
        <w:rPr>
          <w:sz w:val="28"/>
          <w:szCs w:val="28"/>
        </w:rPr>
        <w:t>13место и далее – по 1 очку</w:t>
      </w:r>
    </w:p>
    <w:p w:rsidR="00E90AE1" w:rsidRPr="00E90AE1" w:rsidRDefault="00E90AE1" w:rsidP="00E90AE1">
      <w:pPr>
        <w:ind w:firstLine="567"/>
        <w:jc w:val="both"/>
        <w:rPr>
          <w:sz w:val="28"/>
          <w:szCs w:val="28"/>
        </w:rPr>
      </w:pPr>
    </w:p>
    <w:p w:rsidR="00EC7CA5" w:rsidRPr="00EC7CA5" w:rsidRDefault="00EC7CA5" w:rsidP="00EC7CA5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 xml:space="preserve">В Гранд-финале принимают участие </w:t>
      </w:r>
      <w:r>
        <w:rPr>
          <w:sz w:val="28"/>
          <w:szCs w:val="28"/>
        </w:rPr>
        <w:t>12</w:t>
      </w:r>
      <w:r w:rsidRPr="00EC7CA5">
        <w:rPr>
          <w:sz w:val="28"/>
          <w:szCs w:val="28"/>
        </w:rPr>
        <w:t xml:space="preserve"> игроков, набравших наибольшее количество рейтинговых очков по результатам 8 этапов (в зачет идут 6 лучших). В Гранд-финал не допускаются игроки, принимавшие участие менее чем в 5 этапах </w:t>
      </w:r>
      <w:r w:rsidRPr="00953BB6">
        <w:rPr>
          <w:sz w:val="28"/>
          <w:szCs w:val="28"/>
        </w:rPr>
        <w:t xml:space="preserve">ОКЧ </w:t>
      </w:r>
      <w:r w:rsidR="000C29D2" w:rsidRPr="00953BB6">
        <w:rPr>
          <w:sz w:val="28"/>
          <w:szCs w:val="28"/>
        </w:rPr>
        <w:t>АК</w:t>
      </w:r>
      <w:r w:rsidRPr="00EC7CA5">
        <w:rPr>
          <w:sz w:val="28"/>
          <w:szCs w:val="28"/>
        </w:rPr>
        <w:t xml:space="preserve">, даже если по сумме очков они входят в </w:t>
      </w:r>
      <w:r>
        <w:rPr>
          <w:sz w:val="28"/>
          <w:szCs w:val="28"/>
        </w:rPr>
        <w:t>12</w:t>
      </w:r>
      <w:r w:rsidRPr="00EC7CA5">
        <w:rPr>
          <w:sz w:val="28"/>
          <w:szCs w:val="28"/>
        </w:rPr>
        <w:t xml:space="preserve"> рейтинга. В случае равенства очков у двух и более участников, выше становится </w:t>
      </w:r>
      <w:proofErr w:type="gramStart"/>
      <w:r w:rsidRPr="00EC7CA5">
        <w:rPr>
          <w:sz w:val="28"/>
          <w:szCs w:val="28"/>
        </w:rPr>
        <w:t>тот,  кто</w:t>
      </w:r>
      <w:proofErr w:type="gramEnd"/>
      <w:r w:rsidRPr="00EC7CA5">
        <w:rPr>
          <w:sz w:val="28"/>
          <w:szCs w:val="28"/>
        </w:rPr>
        <w:t xml:space="preserve"> принял участие в большем количестве этапов. В случае равенства этого показателя, по наибольшему среднему результату в квалификациях за 6 лучших этапа с учетом переигровок.</w:t>
      </w:r>
    </w:p>
    <w:p w:rsidR="00EC7CA5" w:rsidRPr="00EC7CA5" w:rsidRDefault="00EC7CA5" w:rsidP="00EC7CA5">
      <w:pPr>
        <w:ind w:firstLine="567"/>
        <w:jc w:val="both"/>
        <w:rPr>
          <w:sz w:val="28"/>
          <w:szCs w:val="28"/>
        </w:rPr>
      </w:pPr>
    </w:p>
    <w:p w:rsidR="00EC7CA5" w:rsidRPr="00EC7CA5" w:rsidRDefault="00EC7CA5" w:rsidP="00EC7CA5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 xml:space="preserve">Гранд-финал включает в себя 6 игр квалификации + 2 игры взамен худших игр блока по желанию и </w:t>
      </w:r>
      <w:proofErr w:type="gramStart"/>
      <w:r w:rsidRPr="00EC7CA5">
        <w:rPr>
          <w:sz w:val="28"/>
          <w:szCs w:val="28"/>
        </w:rPr>
        <w:t>финал  РР</w:t>
      </w:r>
      <w:proofErr w:type="gramEnd"/>
      <w:r w:rsidRPr="00EC7CA5">
        <w:rPr>
          <w:sz w:val="28"/>
          <w:szCs w:val="28"/>
        </w:rPr>
        <w:t xml:space="preserve"> 8 человек. До начала игр квалификации каждому игроку начисляются очки в соответствии с набран</w:t>
      </w:r>
      <w:r w:rsidR="000C29D2">
        <w:rPr>
          <w:sz w:val="28"/>
          <w:szCs w:val="28"/>
        </w:rPr>
        <w:t>н</w:t>
      </w:r>
      <w:r w:rsidRPr="00EC7CA5">
        <w:rPr>
          <w:sz w:val="28"/>
          <w:szCs w:val="28"/>
        </w:rPr>
        <w:t>ыми им в рейтинге, по результатам 6ти лучших этапов.</w:t>
      </w:r>
    </w:p>
    <w:p w:rsidR="00E90AE1" w:rsidRPr="00EC7CA5" w:rsidRDefault="00EC7CA5" w:rsidP="00EC7CA5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 xml:space="preserve">В финал (РР, за победу 20 очков, ничья 10, результаты квалификации сохраняются)), выходят лучшие 6 игроков, по результатам квалификации, с учетом переигровки 2 игр (по желанию), заменяющих худшие 2 игры блока, + 1 игрок показавший лучший результат по сумме 2х игр-переигровок (из не прошедших в </w:t>
      </w:r>
      <w:r w:rsidRPr="00EC7CA5">
        <w:rPr>
          <w:sz w:val="28"/>
          <w:szCs w:val="28"/>
        </w:rPr>
        <w:lastRenderedPageBreak/>
        <w:t xml:space="preserve">финал напрямую), +1 игрок по формату </w:t>
      </w:r>
      <w:proofErr w:type="spellStart"/>
      <w:r w:rsidRPr="00EC7CA5">
        <w:rPr>
          <w:sz w:val="28"/>
          <w:szCs w:val="28"/>
        </w:rPr>
        <w:t>десперадо</w:t>
      </w:r>
      <w:proofErr w:type="spellEnd"/>
      <w:r w:rsidRPr="00EC7CA5">
        <w:rPr>
          <w:sz w:val="28"/>
          <w:szCs w:val="28"/>
        </w:rPr>
        <w:t xml:space="preserve"> (1 игра). 2м </w:t>
      </w:r>
      <w:proofErr w:type="gramStart"/>
      <w:r w:rsidRPr="00EC7CA5">
        <w:rPr>
          <w:sz w:val="28"/>
          <w:szCs w:val="28"/>
        </w:rPr>
        <w:t>игрокам</w:t>
      </w:r>
      <w:proofErr w:type="gramEnd"/>
      <w:r w:rsidRPr="00EC7CA5">
        <w:rPr>
          <w:sz w:val="28"/>
          <w:szCs w:val="28"/>
        </w:rPr>
        <w:t xml:space="preserve"> прошедшим по результатам переигровок и </w:t>
      </w:r>
      <w:proofErr w:type="spellStart"/>
      <w:r w:rsidRPr="00EC7CA5">
        <w:rPr>
          <w:sz w:val="28"/>
          <w:szCs w:val="28"/>
        </w:rPr>
        <w:t>десперадо</w:t>
      </w:r>
      <w:proofErr w:type="spellEnd"/>
      <w:r w:rsidRPr="00EC7CA5">
        <w:rPr>
          <w:sz w:val="28"/>
          <w:szCs w:val="28"/>
        </w:rPr>
        <w:t xml:space="preserve"> присваивается результат 6 места по квалификации.  В случае равенства очков по результатам финальных </w:t>
      </w:r>
      <w:proofErr w:type="gramStart"/>
      <w:r w:rsidRPr="00EC7CA5">
        <w:rPr>
          <w:sz w:val="28"/>
          <w:szCs w:val="28"/>
        </w:rPr>
        <w:t>игр,  игроки</w:t>
      </w:r>
      <w:proofErr w:type="gramEnd"/>
      <w:r w:rsidRPr="00EC7CA5">
        <w:rPr>
          <w:sz w:val="28"/>
          <w:szCs w:val="28"/>
        </w:rPr>
        <w:t xml:space="preserve"> кидают шар в полный комплект кеглей до первого преимущества.</w:t>
      </w:r>
    </w:p>
    <w:p w:rsidR="00EC7CA5" w:rsidRPr="00EC7CA5" w:rsidRDefault="00EC7CA5" w:rsidP="00EC7CA5">
      <w:pPr>
        <w:ind w:firstLine="567"/>
        <w:jc w:val="both"/>
        <w:rPr>
          <w:sz w:val="28"/>
          <w:szCs w:val="28"/>
        </w:rPr>
      </w:pPr>
    </w:p>
    <w:p w:rsidR="00E90AE1" w:rsidRPr="00E90AE1" w:rsidRDefault="00E90AE1" w:rsidP="00E90AE1">
      <w:pPr>
        <w:jc w:val="both"/>
        <w:rPr>
          <w:sz w:val="28"/>
          <w:szCs w:val="28"/>
        </w:rPr>
      </w:pPr>
      <w:r w:rsidRPr="00E90AE1">
        <w:rPr>
          <w:b/>
          <w:bCs/>
          <w:sz w:val="28"/>
          <w:szCs w:val="28"/>
        </w:rPr>
        <w:t xml:space="preserve">Взнос за участие в Гранд-финале составляет 1500 рублей. Стоимость переигровки 2 игр – 400 рублей. Стоимость игры </w:t>
      </w:r>
      <w:proofErr w:type="spellStart"/>
      <w:r w:rsidRPr="00E90AE1">
        <w:rPr>
          <w:b/>
          <w:bCs/>
          <w:sz w:val="28"/>
          <w:szCs w:val="28"/>
        </w:rPr>
        <w:t>десперадо</w:t>
      </w:r>
      <w:proofErr w:type="spellEnd"/>
      <w:r w:rsidRPr="00E90AE1">
        <w:rPr>
          <w:b/>
          <w:bCs/>
          <w:sz w:val="28"/>
          <w:szCs w:val="28"/>
        </w:rPr>
        <w:t xml:space="preserve"> – 300 рублей.</w:t>
      </w:r>
    </w:p>
    <w:p w:rsidR="00E90AE1" w:rsidRPr="00E66348" w:rsidRDefault="00E90AE1" w:rsidP="00592075">
      <w:pPr>
        <w:ind w:firstLine="567"/>
        <w:jc w:val="both"/>
        <w:rPr>
          <w:sz w:val="28"/>
          <w:szCs w:val="28"/>
        </w:rPr>
      </w:pPr>
    </w:p>
    <w:p w:rsidR="00680104" w:rsidRPr="00E66348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 xml:space="preserve">Спортивная форма участника должна соответствовать правилам: </w:t>
      </w:r>
    </w:p>
    <w:p w:rsidR="00680104" w:rsidRPr="00680104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>женщины –рубашка поло с рукавами, закрывающими плечи и предплечья, и с воротником, юбка, шорты (бриджи) или брюки свободного покроя;</w:t>
      </w:r>
    </w:p>
    <w:p w:rsidR="00680104" w:rsidRPr="00680104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>мужчины –рубашка поло, брюки –слаксы (брюки свободного покроя).</w:t>
      </w:r>
    </w:p>
    <w:p w:rsidR="00680104" w:rsidRPr="00680104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 xml:space="preserve">Одежда из джинсовой и вельветовой ткани, спортивные костюмы запрещены. </w:t>
      </w:r>
    </w:p>
    <w:p w:rsidR="00680104" w:rsidRPr="00680104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 xml:space="preserve">Аналогичные требования по форме также предъявляются к тренерам спортивных </w:t>
      </w:r>
    </w:p>
    <w:p w:rsidR="00680104" w:rsidRPr="00953BB6" w:rsidRDefault="00680104" w:rsidP="00680104">
      <w:pPr>
        <w:rPr>
          <w:sz w:val="28"/>
          <w:szCs w:val="28"/>
        </w:rPr>
      </w:pPr>
      <w:r w:rsidRPr="00680104">
        <w:rPr>
          <w:sz w:val="28"/>
          <w:szCs w:val="28"/>
        </w:rPr>
        <w:t>команд.</w:t>
      </w:r>
    </w:p>
    <w:p w:rsidR="00E80D61" w:rsidRPr="00E80D61" w:rsidRDefault="00E80D61" w:rsidP="00680104">
      <w:pPr>
        <w:rPr>
          <w:sz w:val="28"/>
          <w:szCs w:val="28"/>
        </w:rPr>
      </w:pPr>
      <w:r w:rsidRPr="007054D2">
        <w:rPr>
          <w:b/>
          <w:i/>
          <w:sz w:val="28"/>
          <w:szCs w:val="28"/>
        </w:rPr>
        <w:t>Организаторами приветствуется</w:t>
      </w:r>
      <w:r w:rsidRPr="007054D2">
        <w:rPr>
          <w:i/>
          <w:sz w:val="28"/>
          <w:szCs w:val="28"/>
        </w:rPr>
        <w:t>, если на рубашке указана фамилия, клуб/ город игрока.</w:t>
      </w:r>
    </w:p>
    <w:p w:rsidR="00FA3837" w:rsidRPr="00E744C4" w:rsidRDefault="00FA3837" w:rsidP="008A6A5B">
      <w:pPr>
        <w:ind w:firstLine="567"/>
        <w:jc w:val="both"/>
        <w:rPr>
          <w:bCs/>
          <w:sz w:val="28"/>
          <w:szCs w:val="28"/>
        </w:rPr>
      </w:pPr>
    </w:p>
    <w:p w:rsidR="00AE781A" w:rsidRPr="00E744C4" w:rsidRDefault="00AE781A" w:rsidP="00AE781A">
      <w:pPr>
        <w:spacing w:line="276" w:lineRule="auto"/>
        <w:ind w:firstLine="567"/>
        <w:rPr>
          <w:sz w:val="28"/>
          <w:szCs w:val="28"/>
        </w:rPr>
      </w:pPr>
      <w:r w:rsidRPr="00E744C4">
        <w:rPr>
          <w:rFonts w:ascii="Helvetica" w:hAnsi="Helvetica"/>
          <w:b/>
          <w:color w:val="FF0000"/>
          <w:sz w:val="28"/>
          <w:szCs w:val="28"/>
          <w:u w:val="single"/>
        </w:rPr>
        <w:t>ВНИМАНИЕ: участник может быть допущен к участию в турнире в не соответствующей вышеуказанным требованием спортивной форме, но в этом случае ему делается отрицательный гандикап -8 очков в каждой игре.</w:t>
      </w:r>
    </w:p>
    <w:p w:rsidR="002C3B3D" w:rsidRDefault="002C3B3D" w:rsidP="00A81CA6">
      <w:p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</w:p>
    <w:p w:rsidR="00AE781A" w:rsidRPr="00E744C4" w:rsidRDefault="0096039D" w:rsidP="00A81CA6">
      <w:p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E781A" w:rsidRPr="00E744C4">
        <w:rPr>
          <w:color w:val="000000"/>
          <w:sz w:val="28"/>
          <w:szCs w:val="28"/>
        </w:rPr>
        <w:t xml:space="preserve"> </w:t>
      </w:r>
    </w:p>
    <w:p w:rsidR="00083BCC" w:rsidRPr="00E744C4" w:rsidRDefault="00A028D3" w:rsidP="00683267">
      <w:pPr>
        <w:tabs>
          <w:tab w:val="left" w:pos="720"/>
        </w:tabs>
        <w:suppressAutoHyphens/>
        <w:jc w:val="both"/>
        <w:rPr>
          <w:b/>
          <w:sz w:val="28"/>
          <w:szCs w:val="28"/>
          <w:u w:val="single"/>
        </w:rPr>
      </w:pPr>
      <w:r w:rsidRPr="00E744C4">
        <w:rPr>
          <w:color w:val="000000"/>
          <w:sz w:val="28"/>
          <w:szCs w:val="28"/>
        </w:rPr>
        <w:t xml:space="preserve">         </w:t>
      </w:r>
    </w:p>
    <w:p w:rsidR="00A865B9" w:rsidRPr="00E744C4" w:rsidRDefault="00A865B9" w:rsidP="003941FD">
      <w:pPr>
        <w:ind w:firstLine="567"/>
        <w:jc w:val="both"/>
      </w:pPr>
    </w:p>
    <w:p w:rsidR="000F0D48" w:rsidRDefault="00112F43" w:rsidP="00112F43">
      <w:pPr>
        <w:ind w:left="567"/>
        <w:rPr>
          <w:b/>
        </w:rPr>
      </w:pPr>
      <w:r w:rsidRPr="00E744C4">
        <w:rPr>
          <w:b/>
        </w:rPr>
        <w:t xml:space="preserve">5. </w:t>
      </w:r>
      <w:r w:rsidR="000F0D48" w:rsidRPr="00E744C4">
        <w:rPr>
          <w:b/>
        </w:rPr>
        <w:t>РЕГЛАМЕНТ ПРОВЕДЕНИЯ:</w:t>
      </w:r>
    </w:p>
    <w:p w:rsidR="0096039D" w:rsidRPr="00E66348" w:rsidRDefault="0096039D" w:rsidP="00112F43">
      <w:pPr>
        <w:ind w:left="567"/>
        <w:rPr>
          <w:sz w:val="28"/>
          <w:szCs w:val="28"/>
        </w:rPr>
      </w:pPr>
      <w:r w:rsidRPr="00062621">
        <w:rPr>
          <w:sz w:val="28"/>
          <w:szCs w:val="28"/>
        </w:rPr>
        <w:t>5.</w:t>
      </w:r>
      <w:r w:rsidRPr="00E66348">
        <w:rPr>
          <w:sz w:val="28"/>
          <w:szCs w:val="28"/>
        </w:rPr>
        <w:t xml:space="preserve">1. </w:t>
      </w:r>
      <w:r w:rsidR="00062621" w:rsidRPr="00E66348">
        <w:rPr>
          <w:sz w:val="28"/>
          <w:szCs w:val="28"/>
        </w:rPr>
        <w:t xml:space="preserve"> </w:t>
      </w:r>
      <w:proofErr w:type="gramStart"/>
      <w:r w:rsidRPr="00E66348">
        <w:rPr>
          <w:sz w:val="28"/>
          <w:szCs w:val="28"/>
        </w:rPr>
        <w:t>Квалификационные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 игры</w:t>
      </w:r>
      <w:proofErr w:type="gramEnd"/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-</w:t>
      </w:r>
      <w:r w:rsidR="00FD39A0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 6 игр.</w:t>
      </w:r>
      <w:bookmarkStart w:id="0" w:name="_GoBack"/>
      <w:bookmarkEnd w:id="0"/>
    </w:p>
    <w:p w:rsidR="00E66348" w:rsidRPr="00E66348" w:rsidRDefault="0096039D" w:rsidP="00112F43">
      <w:pPr>
        <w:ind w:left="567"/>
        <w:rPr>
          <w:sz w:val="28"/>
          <w:szCs w:val="28"/>
        </w:rPr>
      </w:pPr>
      <w:r w:rsidRPr="00E66348">
        <w:rPr>
          <w:sz w:val="28"/>
          <w:szCs w:val="28"/>
        </w:rPr>
        <w:t xml:space="preserve">5.2. </w:t>
      </w:r>
      <w:r w:rsidR="00F96A6B" w:rsidRPr="00E66348">
        <w:rPr>
          <w:sz w:val="28"/>
          <w:szCs w:val="28"/>
        </w:rPr>
        <w:t xml:space="preserve"> В финальную часть отбор </w:t>
      </w:r>
      <w:r w:rsidR="00F96A6B" w:rsidRPr="00E66348">
        <w:rPr>
          <w:color w:val="FF0000"/>
          <w:sz w:val="28"/>
          <w:szCs w:val="28"/>
        </w:rPr>
        <w:t xml:space="preserve">ТОП </w:t>
      </w:r>
      <w:r w:rsidR="00E66348" w:rsidRPr="00E66348">
        <w:rPr>
          <w:color w:val="FF0000"/>
          <w:sz w:val="28"/>
          <w:szCs w:val="28"/>
        </w:rPr>
        <w:t>12</w:t>
      </w:r>
    </w:p>
    <w:p w:rsidR="00E66348" w:rsidRPr="00E66348" w:rsidRDefault="00E66348" w:rsidP="00112F43">
      <w:pPr>
        <w:ind w:left="567"/>
        <w:rPr>
          <w:sz w:val="28"/>
          <w:szCs w:val="28"/>
        </w:rPr>
      </w:pPr>
      <w:r w:rsidRPr="00E66348">
        <w:rPr>
          <w:color w:val="FF0000"/>
          <w:sz w:val="28"/>
          <w:szCs w:val="28"/>
        </w:rPr>
        <w:t>10</w:t>
      </w:r>
      <w:r w:rsidRPr="00E66348">
        <w:rPr>
          <w:sz w:val="28"/>
          <w:szCs w:val="28"/>
        </w:rPr>
        <w:t>- по результатам квалификации, с учетом переигровки 2 игр (по желанию), заменяющих худшие 2 игры блока,</w:t>
      </w:r>
    </w:p>
    <w:p w:rsidR="00E66348" w:rsidRPr="00E66348" w:rsidRDefault="00E66348" w:rsidP="00112F43">
      <w:pPr>
        <w:ind w:left="567"/>
        <w:rPr>
          <w:sz w:val="28"/>
          <w:szCs w:val="28"/>
        </w:rPr>
      </w:pPr>
      <w:r w:rsidRPr="00E66348">
        <w:rPr>
          <w:sz w:val="28"/>
          <w:szCs w:val="28"/>
        </w:rPr>
        <w:t xml:space="preserve"> </w:t>
      </w:r>
      <w:r w:rsidRPr="00E66348">
        <w:rPr>
          <w:color w:val="FF0000"/>
          <w:sz w:val="28"/>
          <w:szCs w:val="28"/>
        </w:rPr>
        <w:t>1</w:t>
      </w:r>
      <w:r w:rsidRPr="00E66348">
        <w:rPr>
          <w:sz w:val="28"/>
          <w:szCs w:val="28"/>
        </w:rPr>
        <w:t>- игрок показавший лучший результат по сумме 2</w:t>
      </w:r>
      <w:r w:rsidR="00380275" w:rsidRPr="00380275">
        <w:rPr>
          <w:sz w:val="28"/>
          <w:szCs w:val="28"/>
        </w:rPr>
        <w:t>-</w:t>
      </w:r>
      <w:r w:rsidRPr="00E66348">
        <w:rPr>
          <w:sz w:val="28"/>
          <w:szCs w:val="28"/>
        </w:rPr>
        <w:t>х игр-переигровок (из не прошедших в финал напрямую),</w:t>
      </w:r>
    </w:p>
    <w:p w:rsidR="00E66348" w:rsidRPr="00E66348" w:rsidRDefault="00E66348" w:rsidP="00112F43">
      <w:pPr>
        <w:ind w:left="567"/>
        <w:rPr>
          <w:sz w:val="28"/>
          <w:szCs w:val="28"/>
        </w:rPr>
      </w:pPr>
      <w:r w:rsidRPr="00E66348">
        <w:rPr>
          <w:color w:val="FF0000"/>
          <w:sz w:val="28"/>
          <w:szCs w:val="28"/>
        </w:rPr>
        <w:t xml:space="preserve"> 1</w:t>
      </w:r>
      <w:r w:rsidRPr="00E66348">
        <w:rPr>
          <w:sz w:val="28"/>
          <w:szCs w:val="28"/>
        </w:rPr>
        <w:t xml:space="preserve">- игрок по формату </w:t>
      </w:r>
      <w:proofErr w:type="spellStart"/>
      <w:r w:rsidRPr="00E66348">
        <w:rPr>
          <w:sz w:val="28"/>
          <w:szCs w:val="28"/>
        </w:rPr>
        <w:t>десперадо</w:t>
      </w:r>
      <w:proofErr w:type="spellEnd"/>
      <w:r w:rsidRPr="00E66348">
        <w:rPr>
          <w:sz w:val="28"/>
          <w:szCs w:val="28"/>
        </w:rPr>
        <w:t xml:space="preserve"> (1 игра)</w:t>
      </w:r>
    </w:p>
    <w:p w:rsidR="0096039D" w:rsidRPr="00062621" w:rsidRDefault="001B0636" w:rsidP="00112F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C3E">
        <w:rPr>
          <w:sz w:val="28"/>
          <w:szCs w:val="28"/>
        </w:rPr>
        <w:t xml:space="preserve">Победители проходят в следующий финальный </w:t>
      </w:r>
      <w:proofErr w:type="gramStart"/>
      <w:r w:rsidR="00006C3E">
        <w:rPr>
          <w:sz w:val="28"/>
          <w:szCs w:val="28"/>
        </w:rPr>
        <w:t xml:space="preserve">этап </w:t>
      </w:r>
      <w:r w:rsidR="00E65365">
        <w:rPr>
          <w:sz w:val="28"/>
          <w:szCs w:val="28"/>
        </w:rPr>
        <w:t>,</w:t>
      </w:r>
      <w:proofErr w:type="gramEnd"/>
      <w:r w:rsidR="00006C3E">
        <w:rPr>
          <w:sz w:val="28"/>
          <w:szCs w:val="28"/>
        </w:rPr>
        <w:t xml:space="preserve"> п</w:t>
      </w:r>
      <w:r w:rsidR="00FD39A0">
        <w:rPr>
          <w:sz w:val="28"/>
          <w:szCs w:val="28"/>
        </w:rPr>
        <w:t>роигравшие занимают места ,</w:t>
      </w:r>
      <w:r w:rsidR="00E65365">
        <w:rPr>
          <w:sz w:val="28"/>
          <w:szCs w:val="28"/>
        </w:rPr>
        <w:t xml:space="preserve"> </w:t>
      </w:r>
      <w:r w:rsidR="00FD39A0">
        <w:rPr>
          <w:sz w:val="28"/>
          <w:szCs w:val="28"/>
        </w:rPr>
        <w:t>соглас</w:t>
      </w:r>
      <w:r w:rsidR="000F0C2E">
        <w:rPr>
          <w:sz w:val="28"/>
          <w:szCs w:val="28"/>
        </w:rPr>
        <w:t>но их положению в квалификации.</w:t>
      </w:r>
    </w:p>
    <w:p w:rsidR="002B3AF7" w:rsidRPr="00E744C4" w:rsidRDefault="002B3AF7" w:rsidP="00112F43">
      <w:pPr>
        <w:ind w:left="567"/>
        <w:rPr>
          <w:b/>
        </w:rPr>
      </w:pPr>
    </w:p>
    <w:p w:rsidR="00440920" w:rsidRPr="00E744C4" w:rsidRDefault="00910B00" w:rsidP="00440920">
      <w:pPr>
        <w:ind w:firstLine="567"/>
        <w:rPr>
          <w:b/>
          <w:i/>
          <w:sz w:val="28"/>
        </w:rPr>
      </w:pPr>
      <w:r>
        <w:rPr>
          <w:b/>
          <w:i/>
          <w:color w:val="FF0000"/>
          <w:sz w:val="28"/>
          <w:u w:val="single"/>
        </w:rPr>
        <w:t>14 ноября</w:t>
      </w:r>
      <w:r w:rsidR="009A776E" w:rsidRPr="000C29D2">
        <w:rPr>
          <w:b/>
          <w:i/>
          <w:color w:val="FF0000"/>
          <w:sz w:val="28"/>
          <w:u w:val="single"/>
        </w:rPr>
        <w:t>2015</w:t>
      </w:r>
      <w:r w:rsidR="008A6A5B" w:rsidRPr="000C29D2">
        <w:rPr>
          <w:b/>
          <w:i/>
          <w:color w:val="FF0000"/>
          <w:sz w:val="28"/>
          <w:u w:val="single"/>
        </w:rPr>
        <w:t>г</w:t>
      </w:r>
      <w:r w:rsidR="00440920" w:rsidRPr="00E744C4">
        <w:rPr>
          <w:b/>
          <w:i/>
          <w:sz w:val="28"/>
          <w:u w:val="single"/>
        </w:rPr>
        <w:t>.</w:t>
      </w:r>
      <w:r w:rsidR="00440920" w:rsidRPr="00E744C4">
        <w:rPr>
          <w:b/>
          <w:i/>
          <w:sz w:val="28"/>
        </w:rPr>
        <w:t xml:space="preserve"> </w:t>
      </w:r>
    </w:p>
    <w:p w:rsidR="00440920" w:rsidRPr="00E744C4" w:rsidRDefault="00440920" w:rsidP="00440920">
      <w:pPr>
        <w:ind w:firstLine="567"/>
        <w:rPr>
          <w:sz w:val="28"/>
        </w:rPr>
      </w:pPr>
      <w:r w:rsidRPr="00E744C4">
        <w:rPr>
          <w:b/>
          <w:i/>
          <w:sz w:val="28"/>
        </w:rPr>
        <w:t xml:space="preserve"> </w:t>
      </w:r>
      <w:r w:rsidRPr="00E744C4">
        <w:rPr>
          <w:sz w:val="28"/>
        </w:rPr>
        <w:t>Квалификационные игры</w:t>
      </w:r>
    </w:p>
    <w:p w:rsidR="0059732F" w:rsidRPr="00E744C4" w:rsidRDefault="0059732F" w:rsidP="00440920">
      <w:pPr>
        <w:ind w:firstLine="567"/>
        <w:rPr>
          <w:sz w:val="28"/>
        </w:rPr>
      </w:pPr>
    </w:p>
    <w:p w:rsidR="00440920" w:rsidRPr="00E744C4" w:rsidRDefault="00D363C7" w:rsidP="00440920">
      <w:pPr>
        <w:ind w:firstLine="567"/>
        <w:rPr>
          <w:sz w:val="28"/>
        </w:rPr>
      </w:pPr>
      <w:r>
        <w:rPr>
          <w:b/>
          <w:sz w:val="28"/>
        </w:rPr>
        <w:t>8:30-8</w:t>
      </w:r>
      <w:r w:rsidR="00440920" w:rsidRPr="00E744C4">
        <w:rPr>
          <w:b/>
          <w:sz w:val="28"/>
        </w:rPr>
        <w:t>:</w:t>
      </w:r>
      <w:r w:rsidR="00683267" w:rsidRPr="00E744C4">
        <w:rPr>
          <w:b/>
          <w:sz w:val="28"/>
        </w:rPr>
        <w:t>45</w:t>
      </w:r>
      <w:r w:rsidR="00440920" w:rsidRPr="00E744C4">
        <w:rPr>
          <w:sz w:val="28"/>
        </w:rPr>
        <w:t xml:space="preserve"> комиссия по допуску участников, регистрация, жеребьевка</w:t>
      </w:r>
    </w:p>
    <w:p w:rsidR="000F0D48" w:rsidRPr="00E744C4" w:rsidRDefault="000F0D48" w:rsidP="003941FD">
      <w:pPr>
        <w:ind w:firstLine="567"/>
        <w:rPr>
          <w:sz w:val="20"/>
          <w:szCs w:val="20"/>
        </w:rPr>
      </w:pPr>
    </w:p>
    <w:p w:rsidR="00E66348" w:rsidRDefault="00D363C7" w:rsidP="00824066">
      <w:pPr>
        <w:ind w:firstLine="567"/>
      </w:pPr>
      <w:r>
        <w:rPr>
          <w:b/>
          <w:sz w:val="28"/>
        </w:rPr>
        <w:t>9</w:t>
      </w:r>
      <w:r w:rsidR="00F96A6B">
        <w:rPr>
          <w:b/>
          <w:sz w:val="28"/>
        </w:rPr>
        <w:t>:00-</w:t>
      </w:r>
      <w:proofErr w:type="gramStart"/>
      <w:r w:rsidR="00F96A6B">
        <w:rPr>
          <w:b/>
          <w:sz w:val="28"/>
        </w:rPr>
        <w:t>1</w:t>
      </w:r>
      <w:r w:rsidR="00E66348">
        <w:rPr>
          <w:b/>
          <w:sz w:val="28"/>
        </w:rPr>
        <w:t>3</w:t>
      </w:r>
      <w:r w:rsidR="00006C3E">
        <w:rPr>
          <w:b/>
          <w:sz w:val="28"/>
        </w:rPr>
        <w:t>:0</w:t>
      </w:r>
      <w:r w:rsidR="008C13D9" w:rsidRPr="00E744C4">
        <w:rPr>
          <w:b/>
          <w:sz w:val="28"/>
        </w:rPr>
        <w:t>0</w:t>
      </w:r>
      <w:r w:rsidR="000F0D48" w:rsidRPr="00E744C4">
        <w:rPr>
          <w:sz w:val="28"/>
        </w:rPr>
        <w:t xml:space="preserve"> </w:t>
      </w:r>
      <w:r w:rsidR="002B3AF7" w:rsidRPr="00E744C4">
        <w:rPr>
          <w:sz w:val="28"/>
        </w:rPr>
        <w:t xml:space="preserve"> </w:t>
      </w:r>
      <w:r>
        <w:rPr>
          <w:sz w:val="28"/>
        </w:rPr>
        <w:t>квалификация</w:t>
      </w:r>
      <w:proofErr w:type="gramEnd"/>
      <w:r>
        <w:rPr>
          <w:sz w:val="28"/>
        </w:rPr>
        <w:t xml:space="preserve"> </w:t>
      </w:r>
      <w:r w:rsidR="008C13D9" w:rsidRPr="00027F25">
        <w:rPr>
          <w:sz w:val="28"/>
          <w:szCs w:val="28"/>
        </w:rPr>
        <w:t>6</w:t>
      </w:r>
      <w:r w:rsidR="000F0D48" w:rsidRPr="00027F25">
        <w:rPr>
          <w:sz w:val="28"/>
          <w:szCs w:val="28"/>
        </w:rPr>
        <w:t xml:space="preserve"> игр</w:t>
      </w:r>
      <w:r w:rsidR="008A6A5B" w:rsidRPr="00027F25">
        <w:rPr>
          <w:sz w:val="28"/>
          <w:szCs w:val="28"/>
        </w:rPr>
        <w:t>,</w:t>
      </w:r>
      <w:r w:rsidR="00E66348" w:rsidRPr="00027F25">
        <w:rPr>
          <w:sz w:val="28"/>
          <w:szCs w:val="28"/>
        </w:rPr>
        <w:t xml:space="preserve"> (+2 по желанию)</w:t>
      </w:r>
      <w:r w:rsidR="00E66348">
        <w:t xml:space="preserve"> </w:t>
      </w:r>
    </w:p>
    <w:p w:rsidR="00E66348" w:rsidRDefault="008A6A5B" w:rsidP="00824066">
      <w:pPr>
        <w:ind w:firstLine="567"/>
        <w:rPr>
          <w:sz w:val="28"/>
        </w:rPr>
      </w:pPr>
      <w:r>
        <w:rPr>
          <w:sz w:val="28"/>
        </w:rPr>
        <w:t xml:space="preserve"> подготовка дорожек</w:t>
      </w:r>
    </w:p>
    <w:p w:rsidR="00112F43" w:rsidRPr="00027F25" w:rsidRDefault="00E66348" w:rsidP="00824066">
      <w:pPr>
        <w:ind w:firstLine="567"/>
        <w:rPr>
          <w:sz w:val="28"/>
          <w:szCs w:val="28"/>
        </w:rPr>
      </w:pPr>
      <w:r w:rsidRPr="00027F25">
        <w:rPr>
          <w:sz w:val="28"/>
          <w:szCs w:val="28"/>
        </w:rPr>
        <w:t xml:space="preserve">13:00 - 13:30 жеребьёвка, </w:t>
      </w:r>
      <w:proofErr w:type="spellStart"/>
      <w:r w:rsidRPr="00027F25">
        <w:rPr>
          <w:sz w:val="28"/>
          <w:szCs w:val="28"/>
        </w:rPr>
        <w:t>десперадо</w:t>
      </w:r>
      <w:proofErr w:type="spellEnd"/>
      <w:r w:rsidRPr="00027F25">
        <w:rPr>
          <w:sz w:val="28"/>
          <w:szCs w:val="28"/>
        </w:rPr>
        <w:t xml:space="preserve">, 1 игра, уборка дорожек </w:t>
      </w:r>
      <w:r w:rsidR="00112F43" w:rsidRPr="00027F25">
        <w:rPr>
          <w:sz w:val="28"/>
          <w:szCs w:val="28"/>
        </w:rPr>
        <w:t xml:space="preserve"> </w:t>
      </w:r>
    </w:p>
    <w:p w:rsidR="00786B5F" w:rsidRPr="00E744C4" w:rsidRDefault="00786B5F" w:rsidP="00824066">
      <w:pPr>
        <w:ind w:firstLine="567"/>
        <w:rPr>
          <w:i/>
          <w:sz w:val="28"/>
        </w:rPr>
      </w:pPr>
    </w:p>
    <w:p w:rsidR="00A865B9" w:rsidRPr="00E744C4" w:rsidRDefault="00A865B9" w:rsidP="00491085">
      <w:pPr>
        <w:rPr>
          <w:i/>
        </w:rPr>
      </w:pPr>
    </w:p>
    <w:p w:rsidR="00F96A6B" w:rsidRPr="00F96A6B" w:rsidRDefault="00921B05" w:rsidP="00053616">
      <w:pPr>
        <w:pStyle w:val="Default"/>
        <w:rPr>
          <w:b/>
          <w:bCs/>
          <w:i/>
          <w:iCs/>
          <w:sz w:val="28"/>
          <w:szCs w:val="28"/>
          <w:u w:val="single"/>
        </w:rPr>
      </w:pPr>
      <w:r w:rsidRPr="00E744C4">
        <w:rPr>
          <w:b/>
          <w:sz w:val="28"/>
        </w:rPr>
        <w:t xml:space="preserve"> </w:t>
      </w:r>
      <w:r w:rsidR="00FD39A0">
        <w:rPr>
          <w:b/>
          <w:sz w:val="28"/>
        </w:rPr>
        <w:t xml:space="preserve">            </w:t>
      </w:r>
      <w:r w:rsidRPr="00E744C4">
        <w:rPr>
          <w:b/>
          <w:sz w:val="28"/>
        </w:rPr>
        <w:t xml:space="preserve"> </w:t>
      </w:r>
      <w:r w:rsidR="00FD39A0">
        <w:rPr>
          <w:b/>
          <w:bCs/>
          <w:i/>
          <w:iCs/>
          <w:sz w:val="28"/>
          <w:szCs w:val="28"/>
          <w:u w:val="single"/>
        </w:rPr>
        <w:t>О</w:t>
      </w:r>
      <w:r w:rsidR="00F96A6B">
        <w:rPr>
          <w:b/>
          <w:bCs/>
          <w:i/>
          <w:iCs/>
          <w:sz w:val="28"/>
          <w:szCs w:val="28"/>
          <w:u w:val="single"/>
        </w:rPr>
        <w:t>тбор ТОП 1</w:t>
      </w:r>
      <w:r w:rsidR="00F96A6B" w:rsidRPr="00F96A6B">
        <w:rPr>
          <w:b/>
          <w:bCs/>
          <w:i/>
          <w:iCs/>
          <w:sz w:val="28"/>
          <w:szCs w:val="28"/>
          <w:u w:val="single"/>
        </w:rPr>
        <w:t>2</w:t>
      </w:r>
    </w:p>
    <w:p w:rsidR="00F96A6B" w:rsidRDefault="00F96A6B" w:rsidP="00053616">
      <w:pPr>
        <w:pStyle w:val="Default"/>
        <w:rPr>
          <w:b/>
          <w:bCs/>
          <w:i/>
          <w:iCs/>
          <w:sz w:val="28"/>
          <w:szCs w:val="28"/>
          <w:u w:val="single"/>
        </w:rPr>
      </w:pPr>
    </w:p>
    <w:p w:rsidR="00F96A6B" w:rsidRPr="007518D0" w:rsidRDefault="00E66348" w:rsidP="00F96A6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F96A6B" w:rsidRPr="00F96A6B">
        <w:rPr>
          <w:b/>
          <w:color w:val="000000"/>
          <w:sz w:val="28"/>
          <w:szCs w:val="28"/>
        </w:rPr>
        <w:t>:30 – 1</w:t>
      </w:r>
      <w:r w:rsidR="00515661">
        <w:rPr>
          <w:b/>
          <w:color w:val="000000"/>
          <w:sz w:val="28"/>
          <w:szCs w:val="28"/>
        </w:rPr>
        <w:t>4</w:t>
      </w:r>
      <w:r w:rsidR="00F96A6B" w:rsidRPr="00F96A6B">
        <w:rPr>
          <w:b/>
          <w:color w:val="000000"/>
          <w:sz w:val="28"/>
          <w:szCs w:val="28"/>
        </w:rPr>
        <w:t xml:space="preserve">:00 – финальные игры </w:t>
      </w:r>
    </w:p>
    <w:p w:rsidR="00F96A6B" w:rsidRPr="00B74F9C" w:rsidRDefault="00F96A6B" w:rsidP="00F96A6B">
      <w:pPr>
        <w:pStyle w:val="Default"/>
        <w:rPr>
          <w:bCs/>
          <w:color w:val="auto"/>
          <w:sz w:val="28"/>
          <w:szCs w:val="28"/>
        </w:rPr>
      </w:pPr>
      <w:r w:rsidRPr="00B74F9C">
        <w:rPr>
          <w:bCs/>
          <w:color w:val="auto"/>
          <w:sz w:val="28"/>
          <w:szCs w:val="28"/>
        </w:rPr>
        <w:t xml:space="preserve">Разминка на </w:t>
      </w:r>
      <w:r w:rsidR="007518D0" w:rsidRPr="00B74F9C">
        <w:rPr>
          <w:bCs/>
          <w:color w:val="auto"/>
          <w:sz w:val="28"/>
          <w:szCs w:val="28"/>
        </w:rPr>
        <w:t>резервной</w:t>
      </w:r>
      <w:r w:rsidRPr="00B74F9C">
        <w:rPr>
          <w:bCs/>
          <w:color w:val="auto"/>
          <w:sz w:val="28"/>
          <w:szCs w:val="28"/>
        </w:rPr>
        <w:t xml:space="preserve"> </w:t>
      </w:r>
      <w:r w:rsidR="00404225" w:rsidRPr="00B74F9C">
        <w:rPr>
          <w:bCs/>
          <w:color w:val="auto"/>
          <w:sz w:val="28"/>
          <w:szCs w:val="28"/>
        </w:rPr>
        <w:t xml:space="preserve">паре </w:t>
      </w:r>
      <w:r w:rsidRPr="00B74F9C">
        <w:rPr>
          <w:bCs/>
          <w:color w:val="auto"/>
          <w:sz w:val="28"/>
          <w:szCs w:val="28"/>
        </w:rPr>
        <w:t>дорож</w:t>
      </w:r>
      <w:r w:rsidR="00404225" w:rsidRPr="00B74F9C">
        <w:rPr>
          <w:bCs/>
          <w:color w:val="auto"/>
          <w:sz w:val="28"/>
          <w:szCs w:val="28"/>
        </w:rPr>
        <w:t>е</w:t>
      </w:r>
      <w:r w:rsidRPr="00B74F9C">
        <w:rPr>
          <w:bCs/>
          <w:color w:val="auto"/>
          <w:sz w:val="28"/>
          <w:szCs w:val="28"/>
        </w:rPr>
        <w:t>к</w:t>
      </w:r>
      <w:r w:rsidR="007518D0" w:rsidRPr="00B74F9C">
        <w:rPr>
          <w:bCs/>
          <w:color w:val="auto"/>
          <w:sz w:val="28"/>
          <w:szCs w:val="28"/>
        </w:rPr>
        <w:t xml:space="preserve"> вновь вошедшим игрокам после 5-го фрейма второй игры.</w:t>
      </w:r>
      <w:r w:rsidR="00404225" w:rsidRPr="00B74F9C">
        <w:rPr>
          <w:bCs/>
          <w:color w:val="auto"/>
          <w:sz w:val="28"/>
          <w:szCs w:val="28"/>
        </w:rPr>
        <w:t xml:space="preserve"> </w:t>
      </w:r>
      <w:r w:rsidR="004E462D" w:rsidRPr="00B74F9C">
        <w:rPr>
          <w:bCs/>
          <w:color w:val="auto"/>
          <w:sz w:val="28"/>
          <w:szCs w:val="28"/>
        </w:rPr>
        <w:t>Со 2</w:t>
      </w:r>
      <w:r w:rsidR="009F7BEC">
        <w:rPr>
          <w:bCs/>
          <w:color w:val="auto"/>
          <w:sz w:val="28"/>
          <w:szCs w:val="28"/>
        </w:rPr>
        <w:t>-</w:t>
      </w:r>
      <w:r w:rsidR="004E462D" w:rsidRPr="00B74F9C">
        <w:rPr>
          <w:bCs/>
          <w:color w:val="auto"/>
          <w:sz w:val="28"/>
          <w:szCs w:val="28"/>
        </w:rPr>
        <w:t>го раунда в</w:t>
      </w:r>
      <w:r w:rsidR="00404225" w:rsidRPr="00B74F9C">
        <w:rPr>
          <w:bCs/>
          <w:color w:val="auto"/>
          <w:sz w:val="28"/>
          <w:szCs w:val="28"/>
        </w:rPr>
        <w:t>сем финалистам предоставляется разминка – 2 проката шара на каждой игровой дорожке.</w:t>
      </w:r>
    </w:p>
    <w:p w:rsidR="00F96A6B" w:rsidRPr="004E462D" w:rsidRDefault="00F96A6B" w:rsidP="00F96A6B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F96A6B" w:rsidRPr="00F96A6B" w:rsidRDefault="00F96A6B" w:rsidP="00F96A6B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1 раунд</w:t>
      </w:r>
      <w:r>
        <w:rPr>
          <w:color w:val="000000"/>
          <w:sz w:val="28"/>
          <w:szCs w:val="28"/>
        </w:rPr>
        <w:t>, игроки с 1</w:t>
      </w:r>
      <w:r w:rsidRPr="00F96A6B">
        <w:rPr>
          <w:color w:val="000000"/>
          <w:sz w:val="28"/>
          <w:szCs w:val="28"/>
        </w:rPr>
        <w:t xml:space="preserve">2-го по </w:t>
      </w:r>
      <w:r w:rsidR="00906563">
        <w:rPr>
          <w:color w:val="000000"/>
          <w:sz w:val="28"/>
          <w:szCs w:val="28"/>
        </w:rPr>
        <w:t>5</w:t>
      </w:r>
      <w:r w:rsidRPr="00F96A6B">
        <w:rPr>
          <w:color w:val="000000"/>
          <w:sz w:val="28"/>
          <w:szCs w:val="28"/>
        </w:rPr>
        <w:t xml:space="preserve"> место </w:t>
      </w:r>
      <w:r>
        <w:rPr>
          <w:color w:val="000000"/>
          <w:sz w:val="28"/>
          <w:szCs w:val="28"/>
        </w:rPr>
        <w:t xml:space="preserve">две игры по сумме, отбор </w:t>
      </w:r>
      <w:r w:rsidR="00906563">
        <w:rPr>
          <w:color w:val="000000"/>
          <w:sz w:val="28"/>
          <w:szCs w:val="28"/>
        </w:rPr>
        <w:t>4</w:t>
      </w:r>
      <w:r w:rsidRPr="00F96A6B">
        <w:rPr>
          <w:color w:val="000000"/>
          <w:sz w:val="28"/>
          <w:szCs w:val="28"/>
        </w:rPr>
        <w:t xml:space="preserve"> чел.; </w:t>
      </w:r>
    </w:p>
    <w:p w:rsidR="00F96A6B" w:rsidRPr="00F96A6B" w:rsidRDefault="00F96A6B" w:rsidP="00F96A6B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2 раунд</w:t>
      </w:r>
      <w:r w:rsidRPr="00F96A6B">
        <w:rPr>
          <w:color w:val="000000"/>
          <w:sz w:val="28"/>
          <w:szCs w:val="28"/>
        </w:rPr>
        <w:t>, игроки, прошедшие первый ра</w:t>
      </w:r>
      <w:r w:rsidR="00EC7CA5">
        <w:rPr>
          <w:color w:val="000000"/>
          <w:sz w:val="28"/>
          <w:szCs w:val="28"/>
        </w:rPr>
        <w:t xml:space="preserve">унд + игроки, занявшие места с </w:t>
      </w:r>
      <w:r w:rsidR="00EC7CA5" w:rsidRPr="00EC7CA5">
        <w:rPr>
          <w:color w:val="000000"/>
          <w:sz w:val="28"/>
          <w:szCs w:val="28"/>
        </w:rPr>
        <w:t>3</w:t>
      </w:r>
      <w:r w:rsidRPr="00F96A6B">
        <w:rPr>
          <w:color w:val="000000"/>
          <w:sz w:val="28"/>
          <w:szCs w:val="28"/>
        </w:rPr>
        <w:t xml:space="preserve">-го по </w:t>
      </w:r>
      <w:r w:rsidR="00906563">
        <w:rPr>
          <w:color w:val="000000"/>
          <w:sz w:val="28"/>
          <w:szCs w:val="28"/>
        </w:rPr>
        <w:t>4</w:t>
      </w:r>
      <w:r w:rsidRPr="00F96A6B">
        <w:rPr>
          <w:color w:val="000000"/>
          <w:sz w:val="28"/>
          <w:szCs w:val="28"/>
        </w:rPr>
        <w:t xml:space="preserve"> место (по результатам квалифика</w:t>
      </w:r>
      <w:r w:rsidR="00EC7CA5">
        <w:rPr>
          <w:color w:val="000000"/>
          <w:sz w:val="28"/>
          <w:szCs w:val="28"/>
        </w:rPr>
        <w:t>ции), две игры по сумме, отбор 2</w:t>
      </w:r>
      <w:r w:rsidRPr="00F96A6B">
        <w:rPr>
          <w:color w:val="000000"/>
          <w:sz w:val="28"/>
          <w:szCs w:val="28"/>
        </w:rPr>
        <w:t xml:space="preserve"> </w:t>
      </w:r>
      <w:proofErr w:type="gramStart"/>
      <w:r w:rsidRPr="00F96A6B">
        <w:rPr>
          <w:color w:val="000000"/>
          <w:sz w:val="28"/>
          <w:szCs w:val="28"/>
        </w:rPr>
        <w:t>чел</w:t>
      </w:r>
      <w:proofErr w:type="gramEnd"/>
      <w:r w:rsidRPr="00F96A6B">
        <w:rPr>
          <w:color w:val="000000"/>
          <w:sz w:val="28"/>
          <w:szCs w:val="28"/>
        </w:rPr>
        <w:t xml:space="preserve">; </w:t>
      </w:r>
    </w:p>
    <w:p w:rsidR="004E462D" w:rsidRDefault="00F96A6B" w:rsidP="00F96A6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3 раунд</w:t>
      </w:r>
      <w:r w:rsidR="00EC7CA5">
        <w:rPr>
          <w:color w:val="000000"/>
          <w:sz w:val="28"/>
          <w:szCs w:val="28"/>
        </w:rPr>
        <w:t>, игроки прошедшие 2-ой раунд+</w:t>
      </w:r>
      <w:r w:rsidR="00EC7CA5" w:rsidRPr="00EC7CA5">
        <w:rPr>
          <w:color w:val="000000"/>
          <w:sz w:val="28"/>
          <w:szCs w:val="28"/>
        </w:rPr>
        <w:t xml:space="preserve"> </w:t>
      </w:r>
      <w:r w:rsidR="00EC7CA5" w:rsidRPr="00F96A6B">
        <w:rPr>
          <w:color w:val="000000"/>
          <w:sz w:val="28"/>
          <w:szCs w:val="28"/>
        </w:rPr>
        <w:t xml:space="preserve">игроки, занявшие места с 1-го по </w:t>
      </w:r>
      <w:r w:rsidR="00EC7CA5">
        <w:rPr>
          <w:color w:val="000000"/>
          <w:sz w:val="28"/>
          <w:szCs w:val="28"/>
        </w:rPr>
        <w:t>2</w:t>
      </w:r>
      <w:r w:rsidR="00EC7CA5" w:rsidRPr="00F96A6B">
        <w:rPr>
          <w:color w:val="000000"/>
          <w:sz w:val="28"/>
          <w:szCs w:val="28"/>
        </w:rPr>
        <w:t xml:space="preserve"> место</w:t>
      </w:r>
      <w:r w:rsidRPr="00F96A6B">
        <w:rPr>
          <w:color w:val="000000"/>
          <w:sz w:val="28"/>
          <w:szCs w:val="28"/>
        </w:rPr>
        <w:t xml:space="preserve">, </w:t>
      </w:r>
      <w:r w:rsidR="000C29D2">
        <w:rPr>
          <w:color w:val="000000"/>
          <w:sz w:val="28"/>
          <w:szCs w:val="28"/>
        </w:rPr>
        <w:t xml:space="preserve">две игры по </w:t>
      </w:r>
      <w:proofErr w:type="gramStart"/>
      <w:r w:rsidR="000C29D2">
        <w:rPr>
          <w:color w:val="000000"/>
          <w:sz w:val="28"/>
          <w:szCs w:val="28"/>
        </w:rPr>
        <w:t>сумме</w:t>
      </w:r>
      <w:r w:rsidR="000C29D2" w:rsidRPr="00F96A6B">
        <w:rPr>
          <w:color w:val="000000"/>
          <w:sz w:val="28"/>
          <w:szCs w:val="28"/>
        </w:rPr>
        <w:t xml:space="preserve"> </w:t>
      </w:r>
      <w:r w:rsidR="000C29D2">
        <w:rPr>
          <w:color w:val="000000"/>
          <w:sz w:val="28"/>
          <w:szCs w:val="28"/>
        </w:rPr>
        <w:t>,</w:t>
      </w:r>
      <w:proofErr w:type="gramEnd"/>
      <w:r w:rsidR="000C29D2">
        <w:rPr>
          <w:color w:val="000000"/>
          <w:sz w:val="28"/>
          <w:szCs w:val="28"/>
        </w:rPr>
        <w:t xml:space="preserve"> </w:t>
      </w:r>
      <w:r w:rsidRPr="00F96A6B">
        <w:rPr>
          <w:color w:val="000000"/>
          <w:sz w:val="28"/>
          <w:szCs w:val="28"/>
        </w:rPr>
        <w:t>опр</w:t>
      </w:r>
      <w:r w:rsidR="00404225">
        <w:rPr>
          <w:color w:val="000000"/>
          <w:sz w:val="28"/>
          <w:szCs w:val="28"/>
        </w:rPr>
        <w:t xml:space="preserve">еделяются победитель и призеры. </w:t>
      </w:r>
    </w:p>
    <w:p w:rsidR="00FD39A0" w:rsidRPr="00953BB6" w:rsidRDefault="00404225" w:rsidP="00F96A6B">
      <w:pPr>
        <w:autoSpaceDE w:val="0"/>
        <w:autoSpaceDN w:val="0"/>
        <w:adjustRightInd w:val="0"/>
        <w:rPr>
          <w:sz w:val="28"/>
          <w:szCs w:val="28"/>
        </w:rPr>
      </w:pPr>
      <w:r w:rsidRPr="00B74F9C">
        <w:rPr>
          <w:sz w:val="28"/>
          <w:szCs w:val="28"/>
        </w:rPr>
        <w:t>После</w:t>
      </w:r>
      <w:r w:rsidR="004E462D" w:rsidRPr="00B74F9C">
        <w:rPr>
          <w:sz w:val="28"/>
          <w:szCs w:val="28"/>
        </w:rPr>
        <w:t xml:space="preserve"> 1й игры финалисты переходят на соседнюю пару дорожек.</w:t>
      </w:r>
    </w:p>
    <w:p w:rsidR="00E80D61" w:rsidRPr="00953BB6" w:rsidRDefault="00E80D61" w:rsidP="00F96A6B">
      <w:pPr>
        <w:autoSpaceDE w:val="0"/>
        <w:autoSpaceDN w:val="0"/>
        <w:adjustRightInd w:val="0"/>
        <w:rPr>
          <w:sz w:val="28"/>
          <w:szCs w:val="28"/>
        </w:rPr>
      </w:pPr>
    </w:p>
    <w:p w:rsidR="00E80D61" w:rsidRPr="00E80D61" w:rsidRDefault="00A93BF3" w:rsidP="00E80D61">
      <w:pPr>
        <w:jc w:val="both"/>
        <w:rPr>
          <w:b/>
          <w:i/>
          <w:sz w:val="28"/>
          <w:szCs w:val="28"/>
        </w:rPr>
      </w:pPr>
      <w:r>
        <w:rPr>
          <w:b/>
        </w:rPr>
        <w:t xml:space="preserve">      </w:t>
      </w:r>
      <w:r w:rsidR="00E80D61" w:rsidRPr="00A93BF3">
        <w:rPr>
          <w:b/>
          <w:sz w:val="28"/>
          <w:szCs w:val="28"/>
        </w:rPr>
        <w:t>6. СПЕЦИАЛЬНЫЕ УСЛОВИЯ</w:t>
      </w:r>
      <w:r w:rsidR="00E80D61">
        <w:rPr>
          <w:b/>
        </w:rPr>
        <w:t>:</w:t>
      </w:r>
    </w:p>
    <w:p w:rsidR="00E80D61" w:rsidRDefault="00E80D61" w:rsidP="00E80D61">
      <w:pPr>
        <w:jc w:val="both"/>
        <w:rPr>
          <w:sz w:val="28"/>
          <w:szCs w:val="28"/>
        </w:rPr>
      </w:pPr>
      <w:r w:rsidRPr="00E80D61">
        <w:rPr>
          <w:sz w:val="28"/>
          <w:szCs w:val="28"/>
        </w:rPr>
        <w:t>6.1</w:t>
      </w:r>
      <w:r w:rsidRPr="00E744C4">
        <w:rPr>
          <w:sz w:val="28"/>
          <w:szCs w:val="28"/>
        </w:rPr>
        <w:t xml:space="preserve">. </w:t>
      </w:r>
      <w:r>
        <w:rPr>
          <w:sz w:val="28"/>
          <w:szCs w:val="28"/>
        </w:rPr>
        <w:t>Игры</w:t>
      </w:r>
      <w:r w:rsidR="00292916">
        <w:rPr>
          <w:sz w:val="28"/>
          <w:szCs w:val="28"/>
        </w:rPr>
        <w:t xml:space="preserve"> </w:t>
      </w:r>
      <w:r w:rsidR="00953BB6" w:rsidRPr="00953BB6">
        <w:rPr>
          <w:sz w:val="28"/>
          <w:szCs w:val="28"/>
        </w:rPr>
        <w:t xml:space="preserve">и </w:t>
      </w:r>
      <w:r w:rsidR="00292916">
        <w:rPr>
          <w:sz w:val="28"/>
          <w:szCs w:val="28"/>
        </w:rPr>
        <w:t xml:space="preserve">переигровки </w:t>
      </w:r>
      <w:r>
        <w:rPr>
          <w:sz w:val="28"/>
          <w:szCs w:val="28"/>
        </w:rPr>
        <w:t xml:space="preserve">проводятся по 2-5 </w:t>
      </w:r>
      <w:r w:rsidRPr="00E744C4">
        <w:rPr>
          <w:sz w:val="28"/>
          <w:szCs w:val="28"/>
        </w:rPr>
        <w:t>человека на</w:t>
      </w:r>
      <w:r>
        <w:rPr>
          <w:sz w:val="28"/>
          <w:szCs w:val="28"/>
        </w:rPr>
        <w:t xml:space="preserve"> паре</w:t>
      </w:r>
      <w:r w:rsidRPr="00E744C4">
        <w:rPr>
          <w:sz w:val="28"/>
          <w:szCs w:val="28"/>
        </w:rPr>
        <w:t xml:space="preserve"> дорож</w:t>
      </w:r>
      <w:r>
        <w:rPr>
          <w:sz w:val="28"/>
          <w:szCs w:val="28"/>
        </w:rPr>
        <w:t>ек</w:t>
      </w:r>
      <w:r w:rsidR="00953BB6">
        <w:rPr>
          <w:sz w:val="28"/>
          <w:szCs w:val="28"/>
        </w:rPr>
        <w:t xml:space="preserve"> (либо 2-3 </w:t>
      </w:r>
      <w:r w:rsidR="00953BB6" w:rsidRPr="00E744C4">
        <w:rPr>
          <w:sz w:val="28"/>
          <w:szCs w:val="28"/>
        </w:rPr>
        <w:t>человека</w:t>
      </w:r>
      <w:r w:rsidR="00953BB6">
        <w:rPr>
          <w:sz w:val="28"/>
          <w:szCs w:val="28"/>
        </w:rPr>
        <w:t xml:space="preserve"> на дорожке)</w:t>
      </w:r>
      <w:r w:rsidRPr="00E744C4">
        <w:rPr>
          <w:sz w:val="28"/>
          <w:szCs w:val="28"/>
        </w:rPr>
        <w:t xml:space="preserve"> с </w:t>
      </w:r>
      <w:proofErr w:type="gramStart"/>
      <w:r w:rsidRPr="00E744C4">
        <w:rPr>
          <w:sz w:val="28"/>
          <w:szCs w:val="28"/>
        </w:rPr>
        <w:t>переходом  после</w:t>
      </w:r>
      <w:proofErr w:type="gramEnd"/>
      <w:r w:rsidRPr="00E744C4">
        <w:rPr>
          <w:sz w:val="28"/>
          <w:szCs w:val="28"/>
        </w:rPr>
        <w:t xml:space="preserve"> каждой  игры по команде судьи</w:t>
      </w:r>
      <w:r w:rsidR="00906563">
        <w:rPr>
          <w:sz w:val="28"/>
          <w:szCs w:val="28"/>
        </w:rPr>
        <w:t xml:space="preserve"> вправо </w:t>
      </w:r>
      <w:r>
        <w:rPr>
          <w:color w:val="000000"/>
          <w:sz w:val="28"/>
          <w:szCs w:val="28"/>
        </w:rPr>
        <w:t xml:space="preserve">на соседнюю пару </w:t>
      </w:r>
      <w:r w:rsidRPr="00E744C4">
        <w:rPr>
          <w:color w:val="000000"/>
          <w:sz w:val="28"/>
          <w:szCs w:val="28"/>
        </w:rPr>
        <w:t>дорожек</w:t>
      </w:r>
      <w:r w:rsidR="00953BB6">
        <w:rPr>
          <w:color w:val="000000"/>
          <w:sz w:val="28"/>
          <w:szCs w:val="28"/>
        </w:rPr>
        <w:t>( либо дорожку)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финальных играх </w:t>
      </w:r>
      <w:r w:rsidR="00953BB6">
        <w:rPr>
          <w:sz w:val="28"/>
          <w:szCs w:val="28"/>
        </w:rPr>
        <w:t>2,</w:t>
      </w:r>
      <w:r>
        <w:rPr>
          <w:sz w:val="28"/>
          <w:szCs w:val="28"/>
        </w:rPr>
        <w:t>3 раунда игроки, прошедшие в следующий этап,). Расстановка игроков в квалификации, в финальных играх (вновь вошедших на свободные дорожки) и в финальных играх 3 раунда, согласно жребию.</w:t>
      </w:r>
    </w:p>
    <w:p w:rsidR="00E80D61" w:rsidRPr="00E80D61" w:rsidRDefault="00E80D61" w:rsidP="00E80D61">
      <w:pPr>
        <w:jc w:val="both"/>
        <w:rPr>
          <w:i/>
          <w:color w:val="FF0000"/>
          <w:sz w:val="28"/>
          <w:szCs w:val="28"/>
        </w:rPr>
      </w:pPr>
      <w:r w:rsidRPr="007054D2">
        <w:rPr>
          <w:b/>
          <w:i/>
          <w:sz w:val="28"/>
          <w:szCs w:val="28"/>
        </w:rPr>
        <w:t xml:space="preserve">ВНИМАНИЕ!!! </w:t>
      </w:r>
      <w:r w:rsidRPr="007054D2">
        <w:rPr>
          <w:i/>
          <w:sz w:val="28"/>
          <w:szCs w:val="28"/>
        </w:rPr>
        <w:t xml:space="preserve">Игрок не имеет право прерывать игру, если даже его не устраивает результат, выражая тем самым </w:t>
      </w:r>
      <w:r w:rsidRPr="007054D2">
        <w:rPr>
          <w:i/>
          <w:sz w:val="28"/>
          <w:szCs w:val="28"/>
          <w:u w:val="single"/>
        </w:rPr>
        <w:t>уважение</w:t>
      </w:r>
      <w:r w:rsidRPr="007054D2">
        <w:rPr>
          <w:i/>
          <w:sz w:val="28"/>
          <w:szCs w:val="28"/>
        </w:rPr>
        <w:t xml:space="preserve"> к соперникам </w:t>
      </w:r>
      <w:proofErr w:type="gramStart"/>
      <w:r w:rsidRPr="007054D2">
        <w:rPr>
          <w:i/>
          <w:sz w:val="28"/>
          <w:szCs w:val="28"/>
        </w:rPr>
        <w:t>и  организаторам</w:t>
      </w:r>
      <w:proofErr w:type="gramEnd"/>
      <w:r w:rsidRPr="00E744C4">
        <w:rPr>
          <w:i/>
          <w:color w:val="FF0000"/>
          <w:sz w:val="28"/>
          <w:szCs w:val="28"/>
        </w:rPr>
        <w:t>.</w:t>
      </w:r>
    </w:p>
    <w:p w:rsidR="00E80D61" w:rsidRPr="00E80D61" w:rsidRDefault="00E80D61" w:rsidP="00E80D61">
      <w:pPr>
        <w:jc w:val="both"/>
        <w:rPr>
          <w:i/>
          <w:color w:val="FF0000"/>
          <w:sz w:val="28"/>
          <w:szCs w:val="28"/>
        </w:rPr>
      </w:pPr>
      <w:r w:rsidRPr="00E80D61">
        <w:rPr>
          <w:sz w:val="28"/>
        </w:rPr>
        <w:t>6.2</w:t>
      </w:r>
      <w:r w:rsidRPr="00E744C4">
        <w:rPr>
          <w:sz w:val="28"/>
        </w:rPr>
        <w:t xml:space="preserve">. Все замечания по неправильно сбитым / выставленным / записанным кеглям, о некорректном поведении соперников и </w:t>
      </w:r>
      <w:proofErr w:type="gramStart"/>
      <w:r w:rsidRPr="00E744C4">
        <w:rPr>
          <w:sz w:val="28"/>
        </w:rPr>
        <w:t>т.д.</w:t>
      </w:r>
      <w:proofErr w:type="gramEnd"/>
      <w:r w:rsidRPr="00E744C4">
        <w:rPr>
          <w:sz w:val="28"/>
        </w:rPr>
        <w:t xml:space="preserve"> и т.п. подавать судьям в устной форме без промедлений.</w:t>
      </w:r>
    </w:p>
    <w:p w:rsidR="00E80D61" w:rsidRPr="00E744C4" w:rsidRDefault="00E80D61" w:rsidP="00E80D61">
      <w:pPr>
        <w:jc w:val="both"/>
        <w:rPr>
          <w:sz w:val="28"/>
          <w:szCs w:val="28"/>
        </w:rPr>
      </w:pPr>
      <w:r w:rsidRPr="00E80D61">
        <w:rPr>
          <w:sz w:val="28"/>
          <w:szCs w:val="28"/>
        </w:rPr>
        <w:t>6.3</w:t>
      </w:r>
      <w:r w:rsidRPr="00E744C4">
        <w:rPr>
          <w:sz w:val="28"/>
          <w:szCs w:val="28"/>
        </w:rPr>
        <w:t>. В турнире предусмотрены наказания за медленную игру (</w:t>
      </w:r>
      <w:r w:rsidRPr="00E744C4">
        <w:rPr>
          <w:sz w:val="28"/>
          <w:szCs w:val="28"/>
          <w:lang w:val="en-US"/>
        </w:rPr>
        <w:t>slow</w:t>
      </w:r>
      <w:r w:rsidRPr="00E744C4">
        <w:rPr>
          <w:sz w:val="28"/>
          <w:szCs w:val="28"/>
        </w:rPr>
        <w:t xml:space="preserve"> </w:t>
      </w:r>
      <w:r w:rsidRPr="00E744C4">
        <w:rPr>
          <w:sz w:val="28"/>
          <w:szCs w:val="28"/>
          <w:lang w:val="en-US"/>
        </w:rPr>
        <w:t>bowling</w:t>
      </w:r>
      <w:r w:rsidRPr="00E744C4">
        <w:rPr>
          <w:sz w:val="28"/>
          <w:szCs w:val="28"/>
        </w:rPr>
        <w:t>)</w:t>
      </w:r>
    </w:p>
    <w:p w:rsidR="00E80D61" w:rsidRPr="00E744C4" w:rsidRDefault="00E80D61" w:rsidP="00E80D61">
      <w:pPr>
        <w:rPr>
          <w:sz w:val="28"/>
          <w:szCs w:val="28"/>
        </w:rPr>
      </w:pPr>
      <w:r w:rsidRPr="00E80D61">
        <w:rPr>
          <w:sz w:val="28"/>
          <w:szCs w:val="28"/>
        </w:rPr>
        <w:t>6.4</w:t>
      </w:r>
      <w:r w:rsidRPr="00E744C4">
        <w:rPr>
          <w:sz w:val="28"/>
          <w:szCs w:val="28"/>
        </w:rPr>
        <w:t xml:space="preserve">. Все спорные (игровые) моменты </w:t>
      </w:r>
      <w:proofErr w:type="gramStart"/>
      <w:r w:rsidRPr="00E744C4">
        <w:rPr>
          <w:sz w:val="28"/>
          <w:szCs w:val="28"/>
        </w:rPr>
        <w:t xml:space="preserve">решает </w:t>
      </w:r>
      <w:r>
        <w:rPr>
          <w:sz w:val="28"/>
          <w:szCs w:val="28"/>
        </w:rPr>
        <w:t xml:space="preserve"> г</w:t>
      </w:r>
      <w:r w:rsidRPr="00E744C4">
        <w:rPr>
          <w:sz w:val="28"/>
          <w:szCs w:val="28"/>
        </w:rPr>
        <w:t>лавный</w:t>
      </w:r>
      <w:proofErr w:type="gramEnd"/>
      <w:r w:rsidRPr="00E744C4">
        <w:rPr>
          <w:sz w:val="28"/>
          <w:szCs w:val="28"/>
        </w:rPr>
        <w:t xml:space="preserve"> судья соревнований.  </w:t>
      </w:r>
    </w:p>
    <w:p w:rsidR="00E80D61" w:rsidRPr="00E744C4" w:rsidRDefault="00E80D61" w:rsidP="00E80D61">
      <w:pPr>
        <w:jc w:val="both"/>
        <w:rPr>
          <w:color w:val="FF0000"/>
          <w:sz w:val="28"/>
          <w:szCs w:val="28"/>
        </w:rPr>
      </w:pPr>
      <w:r w:rsidRPr="00E80D61">
        <w:rPr>
          <w:sz w:val="28"/>
          <w:szCs w:val="28"/>
        </w:rPr>
        <w:t>6.5</w:t>
      </w:r>
      <w:r w:rsidRPr="00E744C4">
        <w:rPr>
          <w:sz w:val="28"/>
          <w:szCs w:val="28"/>
        </w:rPr>
        <w:t xml:space="preserve">. Ответственность за состоянием здоровья </w:t>
      </w:r>
      <w:r w:rsidRPr="00E744C4">
        <w:rPr>
          <w:color w:val="000000"/>
          <w:sz w:val="28"/>
          <w:szCs w:val="28"/>
        </w:rPr>
        <w:t>участников</w:t>
      </w:r>
      <w:r w:rsidRPr="00E744C4">
        <w:rPr>
          <w:color w:val="FF0000"/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лежит на </w:t>
      </w:r>
      <w:r w:rsidRPr="00E744C4">
        <w:rPr>
          <w:color w:val="000000"/>
          <w:sz w:val="28"/>
          <w:szCs w:val="28"/>
        </w:rPr>
        <w:t>самих участниках</w:t>
      </w:r>
      <w:r w:rsidRPr="00E744C4">
        <w:rPr>
          <w:sz w:val="28"/>
          <w:szCs w:val="28"/>
        </w:rPr>
        <w:t>.</w:t>
      </w:r>
    </w:p>
    <w:p w:rsidR="00E80D61" w:rsidRPr="00953BB6" w:rsidRDefault="00E80D61" w:rsidP="00E80D6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D61">
        <w:rPr>
          <w:sz w:val="28"/>
          <w:szCs w:val="28"/>
        </w:rPr>
        <w:t>6.6</w:t>
      </w:r>
      <w:r w:rsidRPr="00E744C4">
        <w:rPr>
          <w:sz w:val="28"/>
          <w:szCs w:val="28"/>
        </w:rPr>
        <w:t>.</w:t>
      </w:r>
      <w:r w:rsidRPr="00E744C4">
        <w:rPr>
          <w:color w:val="000000"/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 </w:t>
      </w:r>
      <w:r w:rsidRPr="00E744C4">
        <w:rPr>
          <w:color w:val="000000"/>
          <w:sz w:val="28"/>
          <w:szCs w:val="28"/>
        </w:rPr>
        <w:t xml:space="preserve">Изменение поверхности шара разрешено во </w:t>
      </w:r>
      <w:proofErr w:type="gramStart"/>
      <w:r w:rsidRPr="00E744C4">
        <w:rPr>
          <w:color w:val="000000"/>
          <w:sz w:val="28"/>
          <w:szCs w:val="28"/>
        </w:rPr>
        <w:t>время  разминки</w:t>
      </w:r>
      <w:proofErr w:type="gramEnd"/>
      <w:r w:rsidRPr="00E744C4">
        <w:rPr>
          <w:color w:val="000000"/>
          <w:sz w:val="28"/>
          <w:szCs w:val="28"/>
        </w:rPr>
        <w:t xml:space="preserve"> перед блоком игр. Во время блока игр </w:t>
      </w:r>
      <w:proofErr w:type="gramStart"/>
      <w:r w:rsidRPr="00E744C4">
        <w:rPr>
          <w:color w:val="000000"/>
          <w:sz w:val="28"/>
          <w:szCs w:val="28"/>
        </w:rPr>
        <w:t>любое  изменение</w:t>
      </w:r>
      <w:proofErr w:type="gramEnd"/>
      <w:r w:rsidRPr="00E744C4">
        <w:rPr>
          <w:color w:val="000000"/>
          <w:sz w:val="28"/>
          <w:szCs w:val="28"/>
        </w:rPr>
        <w:t xml:space="preserve"> поверхности шара запрещено. Нарушителей ждет официальное предупреждение (замечание фиксируется в</w:t>
      </w:r>
    </w:p>
    <w:p w:rsidR="00E80D61" w:rsidRDefault="00E80D61" w:rsidP="00E80D61">
      <w:p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E744C4">
        <w:rPr>
          <w:color w:val="000000"/>
          <w:sz w:val="28"/>
          <w:szCs w:val="28"/>
        </w:rPr>
        <w:t xml:space="preserve">игровой карточке игрока), шар </w:t>
      </w:r>
      <w:r w:rsidRPr="00E744C4">
        <w:rPr>
          <w:color w:val="000000"/>
          <w:sz w:val="28"/>
          <w:szCs w:val="28"/>
          <w:u w:val="single"/>
        </w:rPr>
        <w:t xml:space="preserve">изымается </w:t>
      </w:r>
      <w:r w:rsidRPr="00E744C4">
        <w:rPr>
          <w:color w:val="000000"/>
          <w:sz w:val="28"/>
          <w:szCs w:val="28"/>
        </w:rPr>
        <w:t xml:space="preserve">до окончания блока игр. В случае повторного нарушения игрок </w:t>
      </w:r>
      <w:r w:rsidRPr="00E744C4">
        <w:rPr>
          <w:color w:val="000000"/>
          <w:sz w:val="28"/>
          <w:szCs w:val="28"/>
          <w:u w:val="single"/>
        </w:rPr>
        <w:t>дисквалифицируется</w:t>
      </w:r>
      <w:r w:rsidRPr="00E744C4">
        <w:rPr>
          <w:color w:val="000000"/>
          <w:sz w:val="28"/>
          <w:szCs w:val="28"/>
        </w:rPr>
        <w:t xml:space="preserve">. Нахождение любых вспомогательных материалов для изменения поверхности шаров в игровой </w:t>
      </w:r>
      <w:proofErr w:type="gramStart"/>
      <w:r w:rsidRPr="00E744C4">
        <w:rPr>
          <w:color w:val="000000"/>
          <w:sz w:val="28"/>
          <w:szCs w:val="28"/>
        </w:rPr>
        <w:t>зоне  запрещено</w:t>
      </w:r>
      <w:proofErr w:type="gramEnd"/>
      <w:r w:rsidRPr="00E744C4">
        <w:rPr>
          <w:color w:val="000000"/>
          <w:sz w:val="28"/>
          <w:szCs w:val="28"/>
        </w:rPr>
        <w:t>!</w:t>
      </w:r>
    </w:p>
    <w:p w:rsidR="00E80D61" w:rsidRPr="00E80D61" w:rsidRDefault="00E80D61" w:rsidP="00E80D61">
      <w:pPr>
        <w:autoSpaceDE w:val="0"/>
        <w:autoSpaceDN w:val="0"/>
        <w:adjustRightInd w:val="0"/>
        <w:rPr>
          <w:sz w:val="28"/>
          <w:szCs w:val="28"/>
        </w:rPr>
      </w:pPr>
    </w:p>
    <w:p w:rsidR="00B27434" w:rsidRPr="00E744C4" w:rsidRDefault="00B27434" w:rsidP="00921B05">
      <w:pPr>
        <w:ind w:firstLine="567"/>
        <w:rPr>
          <w:sz w:val="28"/>
        </w:rPr>
      </w:pPr>
      <w:r w:rsidRPr="00E744C4">
        <w:rPr>
          <w:sz w:val="28"/>
        </w:rPr>
        <w:t xml:space="preserve">  </w:t>
      </w:r>
    </w:p>
    <w:p w:rsidR="00B27434" w:rsidRPr="00E744C4" w:rsidRDefault="00B27434" w:rsidP="007E1FC9">
      <w:pPr>
        <w:ind w:left="360"/>
        <w:jc w:val="both"/>
        <w:rPr>
          <w:sz w:val="28"/>
        </w:rPr>
      </w:pPr>
      <w:r w:rsidRPr="00E744C4">
        <w:rPr>
          <w:sz w:val="28"/>
        </w:rPr>
        <w:t xml:space="preserve"> </w:t>
      </w:r>
    </w:p>
    <w:p w:rsidR="007E1FC9" w:rsidRPr="00AB7B5B" w:rsidRDefault="00F96A6B" w:rsidP="007E1FC9">
      <w:pPr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Pr="00F96A6B">
        <w:rPr>
          <w:b/>
          <w:sz w:val="28"/>
          <w:szCs w:val="28"/>
        </w:rPr>
        <w:t>5</w:t>
      </w:r>
      <w:r w:rsidR="007B27A4" w:rsidRPr="00AB7B5B">
        <w:rPr>
          <w:b/>
          <w:sz w:val="28"/>
          <w:szCs w:val="28"/>
        </w:rPr>
        <w:t>.0</w:t>
      </w:r>
      <w:r w:rsidR="007E1FC9" w:rsidRPr="00AB7B5B">
        <w:rPr>
          <w:b/>
          <w:sz w:val="28"/>
          <w:szCs w:val="28"/>
        </w:rPr>
        <w:t xml:space="preserve">0 </w:t>
      </w:r>
      <w:r w:rsidR="007E1FC9" w:rsidRPr="00AB7B5B">
        <w:rPr>
          <w:b/>
          <w:i/>
          <w:sz w:val="28"/>
          <w:szCs w:val="28"/>
        </w:rPr>
        <w:t>Торжественное награждение победителей и призеров турнира!</w:t>
      </w:r>
    </w:p>
    <w:p w:rsidR="00B27434" w:rsidRPr="00E744C4" w:rsidRDefault="00B27434" w:rsidP="00B27434">
      <w:pPr>
        <w:ind w:firstLine="567"/>
        <w:rPr>
          <w:sz w:val="28"/>
        </w:rPr>
      </w:pPr>
    </w:p>
    <w:p w:rsidR="00553C5D" w:rsidRDefault="00553C5D" w:rsidP="00652999">
      <w:pPr>
        <w:jc w:val="both"/>
        <w:rPr>
          <w:sz w:val="28"/>
        </w:rPr>
      </w:pPr>
      <w:r w:rsidRPr="00E744C4">
        <w:rPr>
          <w:b/>
          <w:i/>
          <w:sz w:val="28"/>
        </w:rPr>
        <w:t>Примечание:</w:t>
      </w:r>
      <w:r w:rsidRPr="00E744C4">
        <w:rPr>
          <w:b/>
          <w:sz w:val="28"/>
        </w:rPr>
        <w:t xml:space="preserve"> </w:t>
      </w:r>
      <w:r w:rsidRPr="00E744C4">
        <w:rPr>
          <w:sz w:val="28"/>
        </w:rPr>
        <w:t xml:space="preserve">при равенстве набранных очков по итогам квалификационных игр, преимущество получает игрок, имеющий в своём активе лучшую последнюю игру (без учёта бонусных очков). При равенстве данных показателей преимущество получает игрок, имеющий в своём активе лучшую предпоследнюю игру (без учёта бонусных очков) и т.д. При равенстве вышеуказанных показателей назначается переигровка девятого-десятого фреймов. </w:t>
      </w:r>
    </w:p>
    <w:p w:rsidR="007D0CCF" w:rsidRPr="00E744C4" w:rsidRDefault="007D0CCF" w:rsidP="00652999">
      <w:pPr>
        <w:jc w:val="both"/>
        <w:rPr>
          <w:sz w:val="28"/>
        </w:rPr>
      </w:pPr>
      <w:r>
        <w:rPr>
          <w:sz w:val="28"/>
        </w:rPr>
        <w:t xml:space="preserve">При равенстве очков в финальной части, все игроки делают по одному броску шара в полный комплект кеглей по очереди, преимущество получает игрок, набравший наибольшее количество очков по сумме данных бросков. Броски проводятся на тех же </w:t>
      </w:r>
      <w:proofErr w:type="gramStart"/>
      <w:r>
        <w:rPr>
          <w:sz w:val="28"/>
        </w:rPr>
        <w:t>дорожках ,где</w:t>
      </w:r>
      <w:proofErr w:type="gramEnd"/>
      <w:r>
        <w:rPr>
          <w:sz w:val="28"/>
        </w:rPr>
        <w:t xml:space="preserve"> закончили игру. Право очередности бросков определяет игрок, который по итогам квалификации занял место выше, чем соперник. В случае равенства </w:t>
      </w:r>
      <w:proofErr w:type="gramStart"/>
      <w:r>
        <w:rPr>
          <w:sz w:val="28"/>
        </w:rPr>
        <w:t>очков ,игроки</w:t>
      </w:r>
      <w:proofErr w:type="gramEnd"/>
      <w:r>
        <w:rPr>
          <w:sz w:val="28"/>
        </w:rPr>
        <w:t xml:space="preserve"> меняются дорожками и продолжают броски в полный комплект кеглей. Первым бросать начинает игрок,</w:t>
      </w:r>
      <w:r w:rsidR="003B5C30">
        <w:rPr>
          <w:sz w:val="28"/>
        </w:rPr>
        <w:t xml:space="preserve"> который</w:t>
      </w:r>
      <w:r w:rsidR="00094630">
        <w:rPr>
          <w:sz w:val="28"/>
        </w:rPr>
        <w:t xml:space="preserve"> выше</w:t>
      </w:r>
      <w:r w:rsidR="00094630" w:rsidRPr="00094630">
        <w:rPr>
          <w:sz w:val="28"/>
        </w:rPr>
        <w:t xml:space="preserve"> </w:t>
      </w:r>
      <w:r w:rsidR="00094630" w:rsidRPr="00E744C4">
        <w:rPr>
          <w:sz w:val="28"/>
        </w:rPr>
        <w:t>по итогам квалификационных игр</w:t>
      </w:r>
      <w:r>
        <w:rPr>
          <w:sz w:val="28"/>
        </w:rPr>
        <w:t>.</w:t>
      </w:r>
    </w:p>
    <w:p w:rsidR="000F0D48" w:rsidRPr="00E744C4" w:rsidRDefault="000F0D48" w:rsidP="003941FD">
      <w:pPr>
        <w:ind w:firstLine="567"/>
        <w:jc w:val="both"/>
        <w:rPr>
          <w:sz w:val="28"/>
        </w:rPr>
      </w:pPr>
    </w:p>
    <w:p w:rsidR="00A93BF3" w:rsidRPr="00CF7CF1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CF7CF1">
        <w:rPr>
          <w:sz w:val="28"/>
          <w:szCs w:val="28"/>
        </w:rPr>
        <w:t xml:space="preserve">Организаторы вправе внести изменения в регламент до начала соревнований, формат проведения квалификации и финальной части в зависимости от количества поданных заявок. </w:t>
      </w:r>
    </w:p>
    <w:p w:rsidR="00A93BF3" w:rsidRPr="00E502FD" w:rsidRDefault="00A93BF3" w:rsidP="00A93BF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F0E37">
        <w:rPr>
          <w:b/>
          <w:bCs/>
          <w:sz w:val="28"/>
          <w:szCs w:val="28"/>
        </w:rPr>
        <w:t>. ДИСЦИПЛИНАРНЫЕ ПОСТУПКИ.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Недисциплинированное поведение спортсменов, тренеров и официальных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представителей игроков/ клубов/организаций, апелляция к зрителям, пререкания с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судьями, неэтичное отношение друг к другу, соперникам и зрителям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рассматриваются, как грубые неспортивные поступки, нарушающие ход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соревнования. Решения о нарушении правил, повлекшие за собой нарушения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регламента соревнований, отказ в регистрации участия, дисквалификацию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игрока/игроков, принимаются главным судьёй соревнований и являются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обязательными для выполнения. Все официальные предупреждения о нарушения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правил во время подготовки и проведения турнира фиксируются в игровой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карточке </w:t>
      </w:r>
      <w:proofErr w:type="gramStart"/>
      <w:r>
        <w:rPr>
          <w:i/>
          <w:iCs/>
          <w:sz w:val="28"/>
          <w:szCs w:val="28"/>
        </w:rPr>
        <w:t xml:space="preserve">игрока </w:t>
      </w:r>
      <w:r w:rsidRPr="003F0E37">
        <w:rPr>
          <w:i/>
          <w:iCs/>
          <w:sz w:val="28"/>
          <w:szCs w:val="28"/>
        </w:rPr>
        <w:t xml:space="preserve"> или</w:t>
      </w:r>
      <w:proofErr w:type="gramEnd"/>
      <w:r w:rsidRPr="003F0E37">
        <w:rPr>
          <w:i/>
          <w:iCs/>
          <w:sz w:val="28"/>
          <w:szCs w:val="28"/>
        </w:rPr>
        <w:t xml:space="preserve"> оформляются протоколом за подписью главного судьи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соревнований и участника, нарушившего правила. В случае отказа нарушившего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правила игрока от подписания протокола, Главным судьей соревнований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делается специальная запись и подтверждается подписью представителя</w:t>
      </w:r>
    </w:p>
    <w:p w:rsidR="00A93BF3" w:rsidRPr="003F0E37" w:rsidRDefault="00A93BF3" w:rsidP="00A93BF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 xml:space="preserve">судейской бригады. 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Все решения Главного судьи о дисциплинарных предупреждениях, нарушениях и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наказаниях во время проведения турнира, оформляются протоколом, который он</w:t>
      </w:r>
    </w:p>
    <w:p w:rsidR="00A93BF3" w:rsidRPr="00AA4B06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передает в апелляционную комиссию турн</w:t>
      </w:r>
      <w:r>
        <w:rPr>
          <w:sz w:val="28"/>
          <w:szCs w:val="28"/>
        </w:rPr>
        <w:t xml:space="preserve">ира не позднее 1 часа с момента </w:t>
      </w:r>
      <w:r w:rsidRPr="003F0E37">
        <w:rPr>
          <w:sz w:val="28"/>
          <w:szCs w:val="28"/>
        </w:rPr>
        <w:t>окончания соревнований.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Второе официальное предупреждение влечет за</w:t>
      </w:r>
      <w:r>
        <w:rPr>
          <w:sz w:val="28"/>
          <w:szCs w:val="28"/>
        </w:rPr>
        <w:t xml:space="preserve"> собой дисквалификацию</w:t>
      </w:r>
      <w:r w:rsidRPr="003F0E37">
        <w:rPr>
          <w:sz w:val="28"/>
          <w:szCs w:val="28"/>
        </w:rPr>
        <w:t>!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Пересчет набранных очков команд </w:t>
      </w:r>
      <w:r w:rsidRPr="003F0E37">
        <w:rPr>
          <w:sz w:val="28"/>
          <w:szCs w:val="28"/>
        </w:rPr>
        <w:t>при этом не производится!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Состав Апелляционной комиссии: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1. Бадин Вадим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 xml:space="preserve">2. </w:t>
      </w:r>
      <w:proofErr w:type="spellStart"/>
      <w:r w:rsidRPr="003F0E37">
        <w:rPr>
          <w:sz w:val="28"/>
          <w:szCs w:val="28"/>
        </w:rPr>
        <w:t>Паршуков</w:t>
      </w:r>
      <w:proofErr w:type="spellEnd"/>
      <w:r w:rsidRPr="003F0E37">
        <w:rPr>
          <w:sz w:val="28"/>
          <w:szCs w:val="28"/>
        </w:rPr>
        <w:t xml:space="preserve"> Максим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 xml:space="preserve">3. </w:t>
      </w:r>
      <w:r>
        <w:rPr>
          <w:sz w:val="28"/>
          <w:szCs w:val="28"/>
        </w:rPr>
        <w:t>Жидких Максим</w:t>
      </w:r>
    </w:p>
    <w:p w:rsidR="00A93BF3" w:rsidRPr="00AA4B06" w:rsidRDefault="00A93BF3" w:rsidP="00A93BF3">
      <w:pPr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Pr="00AA4B06">
        <w:rPr>
          <w:b/>
          <w:sz w:val="28"/>
          <w:szCs w:val="28"/>
        </w:rPr>
        <w:t xml:space="preserve"> </w:t>
      </w:r>
      <w:r w:rsidRPr="00AA4B06">
        <w:rPr>
          <w:b/>
          <w:bCs/>
          <w:sz w:val="28"/>
          <w:szCs w:val="28"/>
        </w:rPr>
        <w:t>ПРОТЕСТЫ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В случае несогласия с решением главного судьи соревнований, официальный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представитель клуба/игрока или игрок вправе передать через Главного судью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соревнований письменное заявление (протест) в апелляционную комиссию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турнира с указанием причины обращения. Протест должен быть подан не позднее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одного часа с момента окончания игры (в которой имело место, указанное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событие) или до начала следующего этапа соревнований, либо до начала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церемонии награждения, в зависимости от того, какое событие произойдет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раньше. Протесты, поданные позже указанного срока, либо подписанные не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уполномоченным на то лицом, не принимаются. Полученный протест Главный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судья соревнований обязан передать в апелляционную комиссию турнира со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своими письменными объяснениями не позднее трёх дней с момента окончания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соревнования.</w:t>
      </w:r>
    </w:p>
    <w:p w:rsidR="00A93BF3" w:rsidRPr="003F0E37" w:rsidRDefault="00A93BF3" w:rsidP="00A93BF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F0E37">
        <w:rPr>
          <w:b/>
          <w:bCs/>
          <w:sz w:val="28"/>
          <w:szCs w:val="28"/>
        </w:rPr>
        <w:t>Протесты не принимаются на: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0E37">
        <w:rPr>
          <w:sz w:val="28"/>
          <w:szCs w:val="28"/>
        </w:rPr>
        <w:t>назначение судей;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0E37">
        <w:rPr>
          <w:sz w:val="28"/>
          <w:szCs w:val="28"/>
        </w:rPr>
        <w:t>решение Главного судьи, соответствующих правилам соревнований.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Апелляционная комиссия рассматривает поданные Главным судьей протоколы</w:t>
      </w:r>
    </w:p>
    <w:p w:rsidR="00A93BF3" w:rsidRPr="003F0E37" w:rsidRDefault="00A93BF3" w:rsidP="00A93BF3">
      <w:pPr>
        <w:autoSpaceDE w:val="0"/>
        <w:autoSpaceDN w:val="0"/>
        <w:adjustRightInd w:val="0"/>
        <w:rPr>
          <w:sz w:val="28"/>
          <w:szCs w:val="28"/>
        </w:rPr>
      </w:pPr>
      <w:r w:rsidRPr="003F0E37">
        <w:rPr>
          <w:sz w:val="28"/>
          <w:szCs w:val="28"/>
        </w:rPr>
        <w:t>и/или протесты и выносит по ним окончательные решения в течение игрового</w:t>
      </w:r>
    </w:p>
    <w:p w:rsidR="00641176" w:rsidRPr="006E05BE" w:rsidRDefault="00A93BF3" w:rsidP="006E05BE">
      <w:pPr>
        <w:rPr>
          <w:b/>
          <w:sz w:val="28"/>
          <w:szCs w:val="28"/>
          <w:u w:val="single"/>
        </w:rPr>
      </w:pPr>
      <w:r w:rsidRPr="003F0E37">
        <w:rPr>
          <w:sz w:val="28"/>
          <w:szCs w:val="28"/>
        </w:rPr>
        <w:t>дня.</w:t>
      </w:r>
    </w:p>
    <w:p w:rsidR="00A865B9" w:rsidRPr="00E744C4" w:rsidRDefault="00A865B9" w:rsidP="003941FD">
      <w:pPr>
        <w:pStyle w:val="1"/>
        <w:ind w:left="0" w:firstLine="567"/>
        <w:rPr>
          <w:sz w:val="24"/>
        </w:rPr>
      </w:pPr>
    </w:p>
    <w:p w:rsidR="00A865B9" w:rsidRPr="00E744C4" w:rsidRDefault="006E05BE" w:rsidP="003941FD">
      <w:pPr>
        <w:ind w:firstLine="567"/>
        <w:rPr>
          <w:b/>
        </w:rPr>
      </w:pPr>
      <w:r>
        <w:rPr>
          <w:b/>
        </w:rPr>
        <w:t>9</w:t>
      </w:r>
      <w:r w:rsidR="00A865B9" w:rsidRPr="00E744C4">
        <w:rPr>
          <w:b/>
        </w:rPr>
        <w:t>. ПОРЯДОК И СРОКИ ПОДАЧИ ЗАЯВОК:</w:t>
      </w:r>
    </w:p>
    <w:p w:rsidR="00112F43" w:rsidRPr="00E744C4" w:rsidRDefault="00112F43" w:rsidP="00112F43">
      <w:pPr>
        <w:ind w:firstLine="567"/>
        <w:jc w:val="both"/>
      </w:pPr>
      <w:r w:rsidRPr="00E744C4">
        <w:rPr>
          <w:sz w:val="28"/>
          <w:szCs w:val="28"/>
        </w:rPr>
        <w:t xml:space="preserve">Именные заявки по установленной форме (приложение) предоставляются на </w:t>
      </w:r>
      <w:r w:rsidRPr="001709F9">
        <w:rPr>
          <w:sz w:val="28"/>
          <w:szCs w:val="28"/>
        </w:rPr>
        <w:t>регистраци</w:t>
      </w:r>
      <w:r w:rsidR="00E65365" w:rsidRPr="001709F9">
        <w:rPr>
          <w:sz w:val="28"/>
          <w:szCs w:val="28"/>
        </w:rPr>
        <w:t>и</w:t>
      </w:r>
      <w:r w:rsidRPr="001709F9">
        <w:rPr>
          <w:sz w:val="28"/>
          <w:szCs w:val="28"/>
        </w:rPr>
        <w:t xml:space="preserve"> участников</w:t>
      </w:r>
      <w:r w:rsidRPr="00E744C4">
        <w:rPr>
          <w:sz w:val="28"/>
          <w:szCs w:val="28"/>
        </w:rPr>
        <w:t>.</w:t>
      </w:r>
    </w:p>
    <w:p w:rsidR="00A865B9" w:rsidRPr="00E744C4" w:rsidRDefault="00A865B9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Предварительные заявки на участие в </w:t>
      </w:r>
      <w:r w:rsidR="006E05BE">
        <w:rPr>
          <w:sz w:val="28"/>
          <w:szCs w:val="28"/>
        </w:rPr>
        <w:t xml:space="preserve">Открытом коммерческом чемпионате Алтайского края сезона 2015-2016 </w:t>
      </w:r>
      <w:r w:rsidR="00DC6FBE" w:rsidRPr="00E744C4">
        <w:rPr>
          <w:sz w:val="28"/>
          <w:szCs w:val="28"/>
        </w:rPr>
        <w:t xml:space="preserve">по боулингу </w:t>
      </w:r>
      <w:r w:rsidR="00103DF2">
        <w:rPr>
          <w:sz w:val="28"/>
          <w:szCs w:val="28"/>
        </w:rPr>
        <w:t xml:space="preserve">принимаются до </w:t>
      </w:r>
      <w:r w:rsidR="001A6087">
        <w:rPr>
          <w:sz w:val="28"/>
          <w:szCs w:val="28"/>
        </w:rPr>
        <w:t>1</w:t>
      </w:r>
      <w:r w:rsidR="009B473D">
        <w:rPr>
          <w:sz w:val="28"/>
          <w:szCs w:val="28"/>
        </w:rPr>
        <w:t>3.11</w:t>
      </w:r>
      <w:r w:rsidR="009A776E">
        <w:rPr>
          <w:sz w:val="28"/>
          <w:szCs w:val="28"/>
        </w:rPr>
        <w:t xml:space="preserve">.2015 </w:t>
      </w:r>
      <w:proofErr w:type="spellStart"/>
      <w:r w:rsidR="009A776E">
        <w:rPr>
          <w:sz w:val="28"/>
          <w:szCs w:val="28"/>
        </w:rPr>
        <w:t>г.</w:t>
      </w:r>
      <w:r w:rsidR="009F7BEC">
        <w:rPr>
          <w:sz w:val="28"/>
          <w:szCs w:val="28"/>
        </w:rPr>
        <w:t>г.</w:t>
      </w:r>
      <w:r w:rsidRPr="00E744C4">
        <w:rPr>
          <w:sz w:val="28"/>
          <w:szCs w:val="28"/>
        </w:rPr>
        <w:t>по</w:t>
      </w:r>
      <w:proofErr w:type="spellEnd"/>
      <w:r w:rsidRPr="00E744C4">
        <w:rPr>
          <w:sz w:val="28"/>
          <w:szCs w:val="28"/>
        </w:rPr>
        <w:t xml:space="preserve"> электронной </w:t>
      </w:r>
      <w:proofErr w:type="gramStart"/>
      <w:r w:rsidRPr="00E744C4">
        <w:rPr>
          <w:sz w:val="28"/>
          <w:szCs w:val="28"/>
        </w:rPr>
        <w:t xml:space="preserve">почте:  </w:t>
      </w:r>
      <w:hyperlink r:id="rId6" w:history="1">
        <w:r w:rsidR="00B405CB" w:rsidRPr="00E744C4">
          <w:rPr>
            <w:rStyle w:val="a4"/>
            <w:sz w:val="28"/>
            <w:szCs w:val="28"/>
            <w:lang w:val="en-US"/>
          </w:rPr>
          <w:t>akfsb</w:t>
        </w:r>
        <w:r w:rsidR="00B405CB" w:rsidRPr="00E744C4">
          <w:rPr>
            <w:rStyle w:val="a4"/>
            <w:sz w:val="28"/>
            <w:szCs w:val="28"/>
          </w:rPr>
          <w:t>@</w:t>
        </w:r>
        <w:r w:rsidR="00B405CB" w:rsidRPr="00E744C4">
          <w:rPr>
            <w:rStyle w:val="a4"/>
            <w:sz w:val="28"/>
            <w:szCs w:val="28"/>
            <w:lang w:val="en-US"/>
          </w:rPr>
          <w:t>mail</w:t>
        </w:r>
        <w:r w:rsidR="00B405CB" w:rsidRPr="00E744C4">
          <w:rPr>
            <w:rStyle w:val="a4"/>
            <w:sz w:val="28"/>
            <w:szCs w:val="28"/>
          </w:rPr>
          <w:t>.</w:t>
        </w:r>
        <w:r w:rsidR="00B405CB" w:rsidRPr="00E744C4">
          <w:rPr>
            <w:rStyle w:val="a4"/>
            <w:sz w:val="28"/>
            <w:szCs w:val="28"/>
            <w:lang w:val="en-US"/>
          </w:rPr>
          <w:t>ru</w:t>
        </w:r>
        <w:proofErr w:type="gramEnd"/>
      </w:hyperlink>
      <w:r w:rsidRPr="00E744C4">
        <w:rPr>
          <w:sz w:val="28"/>
          <w:szCs w:val="28"/>
        </w:rPr>
        <w:t xml:space="preserve">; </w:t>
      </w:r>
    </w:p>
    <w:p w:rsidR="00A865B9" w:rsidRPr="00E744C4" w:rsidRDefault="00D57FCB" w:rsidP="000D131B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тел. 8-9</w:t>
      </w:r>
      <w:r w:rsidR="00B405CB" w:rsidRPr="00E744C4">
        <w:rPr>
          <w:sz w:val="28"/>
          <w:szCs w:val="28"/>
        </w:rPr>
        <w:t>23-64-46-</w:t>
      </w:r>
      <w:proofErr w:type="gramStart"/>
      <w:r w:rsidR="00B405CB" w:rsidRPr="00E744C4">
        <w:rPr>
          <w:sz w:val="28"/>
          <w:szCs w:val="28"/>
        </w:rPr>
        <w:t>000</w:t>
      </w:r>
      <w:r w:rsidR="00B8407E" w:rsidRPr="00E744C4">
        <w:rPr>
          <w:sz w:val="28"/>
          <w:szCs w:val="28"/>
        </w:rPr>
        <w:t xml:space="preserve">  Бадин</w:t>
      </w:r>
      <w:proofErr w:type="gramEnd"/>
      <w:r w:rsidR="00B8407E" w:rsidRPr="00E744C4">
        <w:rPr>
          <w:sz w:val="28"/>
          <w:szCs w:val="28"/>
        </w:rPr>
        <w:t xml:space="preserve"> Вадим</w:t>
      </w:r>
    </w:p>
    <w:p w:rsidR="00B8407E" w:rsidRDefault="00B8407E" w:rsidP="000D131B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тел. 8-903-91-19-</w:t>
      </w:r>
      <w:proofErr w:type="gramStart"/>
      <w:r w:rsidRPr="00E744C4">
        <w:rPr>
          <w:sz w:val="28"/>
          <w:szCs w:val="28"/>
        </w:rPr>
        <w:t xml:space="preserve">959  </w:t>
      </w:r>
      <w:proofErr w:type="spellStart"/>
      <w:r w:rsidRPr="00E744C4">
        <w:rPr>
          <w:sz w:val="28"/>
          <w:szCs w:val="28"/>
        </w:rPr>
        <w:t>Паршуков</w:t>
      </w:r>
      <w:proofErr w:type="spellEnd"/>
      <w:proofErr w:type="gramEnd"/>
      <w:r w:rsidRPr="00E744C4">
        <w:rPr>
          <w:sz w:val="28"/>
          <w:szCs w:val="28"/>
        </w:rPr>
        <w:t xml:space="preserve"> Максим</w:t>
      </w:r>
    </w:p>
    <w:p w:rsidR="004B1883" w:rsidRDefault="004B1883" w:rsidP="000D131B">
      <w:pPr>
        <w:ind w:firstLine="567"/>
        <w:jc w:val="both"/>
        <w:rPr>
          <w:sz w:val="28"/>
          <w:szCs w:val="28"/>
        </w:rPr>
      </w:pPr>
    </w:p>
    <w:p w:rsidR="004B1883" w:rsidRPr="0022358D" w:rsidRDefault="004B1883" w:rsidP="004242D9">
      <w:pPr>
        <w:rPr>
          <w:color w:val="000000"/>
          <w:sz w:val="28"/>
          <w:szCs w:val="28"/>
        </w:rPr>
      </w:pPr>
      <w:r>
        <w:rPr>
          <w:b/>
          <w:color w:val="000000"/>
        </w:rPr>
        <w:t xml:space="preserve">          </w:t>
      </w:r>
    </w:p>
    <w:p w:rsidR="004B1883" w:rsidRDefault="004B1883" w:rsidP="000D131B">
      <w:pPr>
        <w:ind w:firstLine="567"/>
        <w:jc w:val="both"/>
        <w:rPr>
          <w:sz w:val="28"/>
          <w:szCs w:val="28"/>
        </w:rPr>
      </w:pPr>
    </w:p>
    <w:p w:rsidR="0022358D" w:rsidRDefault="0022358D" w:rsidP="000D131B">
      <w:pPr>
        <w:ind w:firstLine="567"/>
        <w:jc w:val="both"/>
        <w:rPr>
          <w:sz w:val="28"/>
          <w:szCs w:val="28"/>
        </w:rPr>
      </w:pPr>
    </w:p>
    <w:p w:rsidR="0022358D" w:rsidRPr="0022358D" w:rsidRDefault="0022358D" w:rsidP="009F7BEC">
      <w:pPr>
        <w:rPr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     </w:t>
      </w:r>
    </w:p>
    <w:p w:rsidR="0022358D" w:rsidRPr="0022358D" w:rsidRDefault="0022358D" w:rsidP="0022358D">
      <w:pPr>
        <w:rPr>
          <w:b/>
          <w:color w:val="000000"/>
        </w:rPr>
      </w:pPr>
    </w:p>
    <w:p w:rsidR="0022358D" w:rsidRPr="00E744C4" w:rsidRDefault="0022358D" w:rsidP="000D131B">
      <w:pPr>
        <w:ind w:firstLine="567"/>
        <w:jc w:val="both"/>
        <w:rPr>
          <w:sz w:val="28"/>
          <w:szCs w:val="28"/>
        </w:rPr>
      </w:pPr>
    </w:p>
    <w:p w:rsidR="00913DCC" w:rsidRDefault="00913DCC" w:rsidP="00A865B9">
      <w:pPr>
        <w:ind w:left="1416"/>
        <w:jc w:val="right"/>
        <w:rPr>
          <w:sz w:val="20"/>
          <w:szCs w:val="20"/>
        </w:rPr>
      </w:pPr>
    </w:p>
    <w:p w:rsidR="00913DCC" w:rsidRDefault="00913DCC" w:rsidP="00103DF2">
      <w:pPr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                       </w:t>
      </w:r>
    </w:p>
    <w:p w:rsidR="00913DCC" w:rsidRDefault="00913DCC" w:rsidP="00A865B9">
      <w:pPr>
        <w:rPr>
          <w:sz w:val="20"/>
          <w:szCs w:val="20"/>
        </w:rPr>
      </w:pPr>
      <w:r>
        <w:rPr>
          <w:rFonts w:ascii="Helvetica" w:hAnsi="Helvetica"/>
          <w:b/>
          <w:color w:val="000000"/>
        </w:rPr>
        <w:t xml:space="preserve">             </w:t>
      </w:r>
    </w:p>
    <w:p w:rsidR="0022358D" w:rsidRDefault="0022358D" w:rsidP="00A865B9">
      <w:pPr>
        <w:ind w:left="1416"/>
        <w:jc w:val="right"/>
        <w:rPr>
          <w:sz w:val="20"/>
          <w:szCs w:val="20"/>
        </w:rPr>
      </w:pPr>
    </w:p>
    <w:sectPr w:rsidR="0022358D" w:rsidSect="00E92537">
      <w:pgSz w:w="11906" w:h="16838"/>
      <w:pgMar w:top="567" w:right="794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49EB"/>
    <w:multiLevelType w:val="hybridMultilevel"/>
    <w:tmpl w:val="3A5AFE08"/>
    <w:lvl w:ilvl="0" w:tplc="17DEFB2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1035ACC"/>
    <w:multiLevelType w:val="hybridMultilevel"/>
    <w:tmpl w:val="F5E050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C2E6813"/>
    <w:multiLevelType w:val="multilevel"/>
    <w:tmpl w:val="D1BC9882"/>
    <w:lvl w:ilvl="0">
      <w:start w:val="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46F85441"/>
    <w:multiLevelType w:val="hybridMultilevel"/>
    <w:tmpl w:val="159A1B0E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751C01DE"/>
    <w:multiLevelType w:val="hybridMultilevel"/>
    <w:tmpl w:val="F654A0A2"/>
    <w:lvl w:ilvl="0" w:tplc="0CB618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764EE6">
      <w:numFmt w:val="none"/>
      <w:lvlText w:val=""/>
      <w:lvlJc w:val="left"/>
      <w:pPr>
        <w:tabs>
          <w:tab w:val="num" w:pos="360"/>
        </w:tabs>
      </w:pPr>
    </w:lvl>
    <w:lvl w:ilvl="2" w:tplc="3A40025E">
      <w:numFmt w:val="none"/>
      <w:lvlText w:val=""/>
      <w:lvlJc w:val="left"/>
      <w:pPr>
        <w:tabs>
          <w:tab w:val="num" w:pos="360"/>
        </w:tabs>
      </w:pPr>
    </w:lvl>
    <w:lvl w:ilvl="3" w:tplc="31F84788">
      <w:numFmt w:val="none"/>
      <w:lvlText w:val=""/>
      <w:lvlJc w:val="left"/>
      <w:pPr>
        <w:tabs>
          <w:tab w:val="num" w:pos="360"/>
        </w:tabs>
      </w:pPr>
    </w:lvl>
    <w:lvl w:ilvl="4" w:tplc="B6F088E8">
      <w:numFmt w:val="none"/>
      <w:lvlText w:val=""/>
      <w:lvlJc w:val="left"/>
      <w:pPr>
        <w:tabs>
          <w:tab w:val="num" w:pos="360"/>
        </w:tabs>
      </w:pPr>
    </w:lvl>
    <w:lvl w:ilvl="5" w:tplc="BF0A5566">
      <w:numFmt w:val="none"/>
      <w:lvlText w:val=""/>
      <w:lvlJc w:val="left"/>
      <w:pPr>
        <w:tabs>
          <w:tab w:val="num" w:pos="360"/>
        </w:tabs>
      </w:pPr>
    </w:lvl>
    <w:lvl w:ilvl="6" w:tplc="8BC8FC9A">
      <w:numFmt w:val="none"/>
      <w:lvlText w:val=""/>
      <w:lvlJc w:val="left"/>
      <w:pPr>
        <w:tabs>
          <w:tab w:val="num" w:pos="360"/>
        </w:tabs>
      </w:pPr>
    </w:lvl>
    <w:lvl w:ilvl="7" w:tplc="366C5F66">
      <w:numFmt w:val="none"/>
      <w:lvlText w:val=""/>
      <w:lvlJc w:val="left"/>
      <w:pPr>
        <w:tabs>
          <w:tab w:val="num" w:pos="360"/>
        </w:tabs>
      </w:pPr>
    </w:lvl>
    <w:lvl w:ilvl="8" w:tplc="3EB2B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20A"/>
    <w:rsid w:val="000059CA"/>
    <w:rsid w:val="00005FB0"/>
    <w:rsid w:val="00006C3E"/>
    <w:rsid w:val="000102CC"/>
    <w:rsid w:val="00014349"/>
    <w:rsid w:val="0001613D"/>
    <w:rsid w:val="00017735"/>
    <w:rsid w:val="00022D1E"/>
    <w:rsid w:val="00027F25"/>
    <w:rsid w:val="00030235"/>
    <w:rsid w:val="00036B3F"/>
    <w:rsid w:val="00044997"/>
    <w:rsid w:val="00050C1D"/>
    <w:rsid w:val="0005323F"/>
    <w:rsid w:val="00053425"/>
    <w:rsid w:val="00053616"/>
    <w:rsid w:val="000620FC"/>
    <w:rsid w:val="00062621"/>
    <w:rsid w:val="00083BCC"/>
    <w:rsid w:val="00085FDB"/>
    <w:rsid w:val="00090FE4"/>
    <w:rsid w:val="00094630"/>
    <w:rsid w:val="000A0D9D"/>
    <w:rsid w:val="000A21BD"/>
    <w:rsid w:val="000A5FE7"/>
    <w:rsid w:val="000C29D2"/>
    <w:rsid w:val="000C7377"/>
    <w:rsid w:val="000D131B"/>
    <w:rsid w:val="000D77DC"/>
    <w:rsid w:val="000F0C2E"/>
    <w:rsid w:val="000F0D45"/>
    <w:rsid w:val="000F0D48"/>
    <w:rsid w:val="000F137E"/>
    <w:rsid w:val="000F2650"/>
    <w:rsid w:val="000F30A7"/>
    <w:rsid w:val="000F447A"/>
    <w:rsid w:val="000F74AB"/>
    <w:rsid w:val="00103DF2"/>
    <w:rsid w:val="00106B05"/>
    <w:rsid w:val="00111377"/>
    <w:rsid w:val="00112A5D"/>
    <w:rsid w:val="00112F43"/>
    <w:rsid w:val="0011384A"/>
    <w:rsid w:val="00124A7F"/>
    <w:rsid w:val="0012678B"/>
    <w:rsid w:val="00132B94"/>
    <w:rsid w:val="001336F4"/>
    <w:rsid w:val="00137D24"/>
    <w:rsid w:val="00141CBE"/>
    <w:rsid w:val="0014457E"/>
    <w:rsid w:val="001459FB"/>
    <w:rsid w:val="001530F2"/>
    <w:rsid w:val="001565DB"/>
    <w:rsid w:val="001709F9"/>
    <w:rsid w:val="0017581B"/>
    <w:rsid w:val="00181129"/>
    <w:rsid w:val="00196233"/>
    <w:rsid w:val="001A0BFB"/>
    <w:rsid w:val="001A6087"/>
    <w:rsid w:val="001A6BB0"/>
    <w:rsid w:val="001B0636"/>
    <w:rsid w:val="001B2F03"/>
    <w:rsid w:val="001B4C34"/>
    <w:rsid w:val="001B74E8"/>
    <w:rsid w:val="001B75E0"/>
    <w:rsid w:val="001E0B1E"/>
    <w:rsid w:val="001F2932"/>
    <w:rsid w:val="001F3E46"/>
    <w:rsid w:val="001F4114"/>
    <w:rsid w:val="001F5B58"/>
    <w:rsid w:val="00202B73"/>
    <w:rsid w:val="0022218B"/>
    <w:rsid w:val="0022358D"/>
    <w:rsid w:val="002267BA"/>
    <w:rsid w:val="002304C9"/>
    <w:rsid w:val="00237EE5"/>
    <w:rsid w:val="0024020A"/>
    <w:rsid w:val="00242219"/>
    <w:rsid w:val="002506D9"/>
    <w:rsid w:val="00261774"/>
    <w:rsid w:val="00264CE4"/>
    <w:rsid w:val="00271250"/>
    <w:rsid w:val="00276897"/>
    <w:rsid w:val="00277DC5"/>
    <w:rsid w:val="002875AA"/>
    <w:rsid w:val="00291742"/>
    <w:rsid w:val="00292916"/>
    <w:rsid w:val="002A3DBB"/>
    <w:rsid w:val="002A6169"/>
    <w:rsid w:val="002A6B6F"/>
    <w:rsid w:val="002B3798"/>
    <w:rsid w:val="002B3AC1"/>
    <w:rsid w:val="002B3AF7"/>
    <w:rsid w:val="002C3B3D"/>
    <w:rsid w:val="002D385F"/>
    <w:rsid w:val="002E145B"/>
    <w:rsid w:val="002E3D33"/>
    <w:rsid w:val="002F2619"/>
    <w:rsid w:val="002F434F"/>
    <w:rsid w:val="002F5274"/>
    <w:rsid w:val="003013DA"/>
    <w:rsid w:val="003029D4"/>
    <w:rsid w:val="00306ECC"/>
    <w:rsid w:val="00320AB4"/>
    <w:rsid w:val="00320C73"/>
    <w:rsid w:val="0033189E"/>
    <w:rsid w:val="00341B5D"/>
    <w:rsid w:val="003547C8"/>
    <w:rsid w:val="00354F91"/>
    <w:rsid w:val="00362FA7"/>
    <w:rsid w:val="00380275"/>
    <w:rsid w:val="0038253D"/>
    <w:rsid w:val="00383F2C"/>
    <w:rsid w:val="00385C71"/>
    <w:rsid w:val="003941FD"/>
    <w:rsid w:val="003A1F12"/>
    <w:rsid w:val="003A3645"/>
    <w:rsid w:val="003A4C40"/>
    <w:rsid w:val="003B1CAD"/>
    <w:rsid w:val="003B5C30"/>
    <w:rsid w:val="003C1489"/>
    <w:rsid w:val="003C1575"/>
    <w:rsid w:val="003C4D14"/>
    <w:rsid w:val="003C6557"/>
    <w:rsid w:val="003D180C"/>
    <w:rsid w:val="003D21B6"/>
    <w:rsid w:val="003E551F"/>
    <w:rsid w:val="003E6285"/>
    <w:rsid w:val="003E7ACF"/>
    <w:rsid w:val="003F3CFB"/>
    <w:rsid w:val="00402810"/>
    <w:rsid w:val="00403A66"/>
    <w:rsid w:val="00404225"/>
    <w:rsid w:val="004167F4"/>
    <w:rsid w:val="004242D9"/>
    <w:rsid w:val="00427AA9"/>
    <w:rsid w:val="00432EB7"/>
    <w:rsid w:val="00440920"/>
    <w:rsid w:val="0044299A"/>
    <w:rsid w:val="00451542"/>
    <w:rsid w:val="0045318F"/>
    <w:rsid w:val="0045678B"/>
    <w:rsid w:val="00491085"/>
    <w:rsid w:val="00495115"/>
    <w:rsid w:val="004B1883"/>
    <w:rsid w:val="004B78FB"/>
    <w:rsid w:val="004C5FB9"/>
    <w:rsid w:val="004D15E8"/>
    <w:rsid w:val="004D3B0A"/>
    <w:rsid w:val="004D507E"/>
    <w:rsid w:val="004D6D80"/>
    <w:rsid w:val="004D7E4A"/>
    <w:rsid w:val="004E462D"/>
    <w:rsid w:val="004F1BF2"/>
    <w:rsid w:val="004F4BA1"/>
    <w:rsid w:val="0050179A"/>
    <w:rsid w:val="00513770"/>
    <w:rsid w:val="00515661"/>
    <w:rsid w:val="00526281"/>
    <w:rsid w:val="005274F9"/>
    <w:rsid w:val="005406F3"/>
    <w:rsid w:val="00544FF9"/>
    <w:rsid w:val="00553C5D"/>
    <w:rsid w:val="00557C38"/>
    <w:rsid w:val="005634FF"/>
    <w:rsid w:val="005664C1"/>
    <w:rsid w:val="005714D8"/>
    <w:rsid w:val="00581FF8"/>
    <w:rsid w:val="0058263F"/>
    <w:rsid w:val="00583DEA"/>
    <w:rsid w:val="00587E9C"/>
    <w:rsid w:val="00592075"/>
    <w:rsid w:val="0059445E"/>
    <w:rsid w:val="00596DFD"/>
    <w:rsid w:val="0059732F"/>
    <w:rsid w:val="005A2830"/>
    <w:rsid w:val="005A639A"/>
    <w:rsid w:val="005B6372"/>
    <w:rsid w:val="005C351A"/>
    <w:rsid w:val="005D33A2"/>
    <w:rsid w:val="005E5BC9"/>
    <w:rsid w:val="005F5FB1"/>
    <w:rsid w:val="005F63A1"/>
    <w:rsid w:val="005F73EE"/>
    <w:rsid w:val="006054EF"/>
    <w:rsid w:val="00620E3D"/>
    <w:rsid w:val="00626072"/>
    <w:rsid w:val="00641176"/>
    <w:rsid w:val="00647B27"/>
    <w:rsid w:val="00652999"/>
    <w:rsid w:val="006605C5"/>
    <w:rsid w:val="00660CAE"/>
    <w:rsid w:val="00664F4B"/>
    <w:rsid w:val="006705DD"/>
    <w:rsid w:val="00674577"/>
    <w:rsid w:val="00680104"/>
    <w:rsid w:val="00683267"/>
    <w:rsid w:val="00686A36"/>
    <w:rsid w:val="00687A33"/>
    <w:rsid w:val="0069434D"/>
    <w:rsid w:val="006A38FA"/>
    <w:rsid w:val="006A6C3F"/>
    <w:rsid w:val="006B5900"/>
    <w:rsid w:val="006B62B4"/>
    <w:rsid w:val="006B63C0"/>
    <w:rsid w:val="006C2B33"/>
    <w:rsid w:val="006C5809"/>
    <w:rsid w:val="006C70DC"/>
    <w:rsid w:val="006D4207"/>
    <w:rsid w:val="006E05BE"/>
    <w:rsid w:val="006E0F49"/>
    <w:rsid w:val="006E6C9B"/>
    <w:rsid w:val="006F27CA"/>
    <w:rsid w:val="006F45F8"/>
    <w:rsid w:val="007054D2"/>
    <w:rsid w:val="00706C79"/>
    <w:rsid w:val="00711C7B"/>
    <w:rsid w:val="007202B1"/>
    <w:rsid w:val="00726AC7"/>
    <w:rsid w:val="00737B8B"/>
    <w:rsid w:val="00746097"/>
    <w:rsid w:val="007469DE"/>
    <w:rsid w:val="007518D0"/>
    <w:rsid w:val="007556F1"/>
    <w:rsid w:val="00770F6A"/>
    <w:rsid w:val="007753F2"/>
    <w:rsid w:val="0077554E"/>
    <w:rsid w:val="00777E15"/>
    <w:rsid w:val="00781E22"/>
    <w:rsid w:val="0078425B"/>
    <w:rsid w:val="00786970"/>
    <w:rsid w:val="00786B5F"/>
    <w:rsid w:val="00791375"/>
    <w:rsid w:val="00792A6F"/>
    <w:rsid w:val="00795505"/>
    <w:rsid w:val="007A0267"/>
    <w:rsid w:val="007A6B29"/>
    <w:rsid w:val="007B27A4"/>
    <w:rsid w:val="007C2213"/>
    <w:rsid w:val="007D0CCF"/>
    <w:rsid w:val="007D52B9"/>
    <w:rsid w:val="007E1FC9"/>
    <w:rsid w:val="007E2AFA"/>
    <w:rsid w:val="00824066"/>
    <w:rsid w:val="00826965"/>
    <w:rsid w:val="0082759A"/>
    <w:rsid w:val="00830423"/>
    <w:rsid w:val="0083096A"/>
    <w:rsid w:val="0083304E"/>
    <w:rsid w:val="008333E1"/>
    <w:rsid w:val="00852281"/>
    <w:rsid w:val="0085474C"/>
    <w:rsid w:val="00855CDA"/>
    <w:rsid w:val="008635FB"/>
    <w:rsid w:val="00867FC4"/>
    <w:rsid w:val="00877D7E"/>
    <w:rsid w:val="00883C97"/>
    <w:rsid w:val="008A2AC4"/>
    <w:rsid w:val="008A5BBB"/>
    <w:rsid w:val="008A6A5B"/>
    <w:rsid w:val="008B2CF5"/>
    <w:rsid w:val="008B55D9"/>
    <w:rsid w:val="008C13D9"/>
    <w:rsid w:val="008C1603"/>
    <w:rsid w:val="008C1C09"/>
    <w:rsid w:val="008C355F"/>
    <w:rsid w:val="008C68C5"/>
    <w:rsid w:val="008D0218"/>
    <w:rsid w:val="008D43AE"/>
    <w:rsid w:val="008E2189"/>
    <w:rsid w:val="008E25FD"/>
    <w:rsid w:val="008F07C3"/>
    <w:rsid w:val="008F463E"/>
    <w:rsid w:val="008F724C"/>
    <w:rsid w:val="0090079D"/>
    <w:rsid w:val="0090411B"/>
    <w:rsid w:val="009050EE"/>
    <w:rsid w:val="00906563"/>
    <w:rsid w:val="00907FD0"/>
    <w:rsid w:val="009106A5"/>
    <w:rsid w:val="00910B00"/>
    <w:rsid w:val="00913DCC"/>
    <w:rsid w:val="00921B05"/>
    <w:rsid w:val="009246C9"/>
    <w:rsid w:val="00941D69"/>
    <w:rsid w:val="00942DC8"/>
    <w:rsid w:val="00944B49"/>
    <w:rsid w:val="00953BB6"/>
    <w:rsid w:val="0096039D"/>
    <w:rsid w:val="00982A3E"/>
    <w:rsid w:val="009911CA"/>
    <w:rsid w:val="00997FEC"/>
    <w:rsid w:val="009A4D9E"/>
    <w:rsid w:val="009A5625"/>
    <w:rsid w:val="009A776E"/>
    <w:rsid w:val="009B1111"/>
    <w:rsid w:val="009B3F9B"/>
    <w:rsid w:val="009B473D"/>
    <w:rsid w:val="009B5582"/>
    <w:rsid w:val="009F5E53"/>
    <w:rsid w:val="009F7BEC"/>
    <w:rsid w:val="00A012BB"/>
    <w:rsid w:val="00A028D3"/>
    <w:rsid w:val="00A06E69"/>
    <w:rsid w:val="00A13016"/>
    <w:rsid w:val="00A30F0D"/>
    <w:rsid w:val="00A32BAF"/>
    <w:rsid w:val="00A5195B"/>
    <w:rsid w:val="00A60A7E"/>
    <w:rsid w:val="00A61360"/>
    <w:rsid w:val="00A64D1A"/>
    <w:rsid w:val="00A81CA6"/>
    <w:rsid w:val="00A865B9"/>
    <w:rsid w:val="00A90DF9"/>
    <w:rsid w:val="00A93BF3"/>
    <w:rsid w:val="00AA2645"/>
    <w:rsid w:val="00AA310F"/>
    <w:rsid w:val="00AB10B9"/>
    <w:rsid w:val="00AB1476"/>
    <w:rsid w:val="00AB7B5B"/>
    <w:rsid w:val="00AC1340"/>
    <w:rsid w:val="00AC5465"/>
    <w:rsid w:val="00AC6005"/>
    <w:rsid w:val="00AD1437"/>
    <w:rsid w:val="00AD18E4"/>
    <w:rsid w:val="00AD5D02"/>
    <w:rsid w:val="00AD661D"/>
    <w:rsid w:val="00AE3AD4"/>
    <w:rsid w:val="00AE5C21"/>
    <w:rsid w:val="00AE781A"/>
    <w:rsid w:val="00B001A0"/>
    <w:rsid w:val="00B0450E"/>
    <w:rsid w:val="00B13D0B"/>
    <w:rsid w:val="00B2297C"/>
    <w:rsid w:val="00B27434"/>
    <w:rsid w:val="00B332B5"/>
    <w:rsid w:val="00B405CB"/>
    <w:rsid w:val="00B45D8E"/>
    <w:rsid w:val="00B60BA0"/>
    <w:rsid w:val="00B6372B"/>
    <w:rsid w:val="00B67DD0"/>
    <w:rsid w:val="00B74F9C"/>
    <w:rsid w:val="00B76BC3"/>
    <w:rsid w:val="00B8407E"/>
    <w:rsid w:val="00B85AF4"/>
    <w:rsid w:val="00BA4016"/>
    <w:rsid w:val="00BA52D4"/>
    <w:rsid w:val="00BD10BC"/>
    <w:rsid w:val="00BE2751"/>
    <w:rsid w:val="00BE296E"/>
    <w:rsid w:val="00BE4F6C"/>
    <w:rsid w:val="00BE6CF7"/>
    <w:rsid w:val="00C04C41"/>
    <w:rsid w:val="00C10467"/>
    <w:rsid w:val="00C145A6"/>
    <w:rsid w:val="00C151A0"/>
    <w:rsid w:val="00C15EB4"/>
    <w:rsid w:val="00C229C3"/>
    <w:rsid w:val="00C27232"/>
    <w:rsid w:val="00C27729"/>
    <w:rsid w:val="00C352CA"/>
    <w:rsid w:val="00C36145"/>
    <w:rsid w:val="00C4423E"/>
    <w:rsid w:val="00C50A50"/>
    <w:rsid w:val="00C6051C"/>
    <w:rsid w:val="00C642F5"/>
    <w:rsid w:val="00C715A3"/>
    <w:rsid w:val="00C8053F"/>
    <w:rsid w:val="00C82F1D"/>
    <w:rsid w:val="00C9007C"/>
    <w:rsid w:val="00C908AB"/>
    <w:rsid w:val="00C95AFF"/>
    <w:rsid w:val="00C968CD"/>
    <w:rsid w:val="00C96B95"/>
    <w:rsid w:val="00CA725F"/>
    <w:rsid w:val="00CA76DC"/>
    <w:rsid w:val="00CB0EB4"/>
    <w:rsid w:val="00CB4CFE"/>
    <w:rsid w:val="00CB6211"/>
    <w:rsid w:val="00CC0692"/>
    <w:rsid w:val="00CC2509"/>
    <w:rsid w:val="00CC3EAB"/>
    <w:rsid w:val="00CC615D"/>
    <w:rsid w:val="00CD0DAA"/>
    <w:rsid w:val="00CD2194"/>
    <w:rsid w:val="00CD2B68"/>
    <w:rsid w:val="00CD3020"/>
    <w:rsid w:val="00CE111A"/>
    <w:rsid w:val="00CE13D9"/>
    <w:rsid w:val="00CE5A78"/>
    <w:rsid w:val="00CE68CB"/>
    <w:rsid w:val="00CE6A21"/>
    <w:rsid w:val="00CF12E7"/>
    <w:rsid w:val="00CF1C9E"/>
    <w:rsid w:val="00D01506"/>
    <w:rsid w:val="00D04E6F"/>
    <w:rsid w:val="00D06CD1"/>
    <w:rsid w:val="00D06E03"/>
    <w:rsid w:val="00D14034"/>
    <w:rsid w:val="00D15FC7"/>
    <w:rsid w:val="00D27C7E"/>
    <w:rsid w:val="00D30D94"/>
    <w:rsid w:val="00D34C99"/>
    <w:rsid w:val="00D363C7"/>
    <w:rsid w:val="00D503DE"/>
    <w:rsid w:val="00D526AF"/>
    <w:rsid w:val="00D52C79"/>
    <w:rsid w:val="00D54742"/>
    <w:rsid w:val="00D554EF"/>
    <w:rsid w:val="00D57FCB"/>
    <w:rsid w:val="00D64A6E"/>
    <w:rsid w:val="00D66D9D"/>
    <w:rsid w:val="00D76AAC"/>
    <w:rsid w:val="00D84BD4"/>
    <w:rsid w:val="00D8557E"/>
    <w:rsid w:val="00DB1D65"/>
    <w:rsid w:val="00DC50F4"/>
    <w:rsid w:val="00DC6FBE"/>
    <w:rsid w:val="00DC7923"/>
    <w:rsid w:val="00DD78B8"/>
    <w:rsid w:val="00DE36E5"/>
    <w:rsid w:val="00DE4750"/>
    <w:rsid w:val="00E02128"/>
    <w:rsid w:val="00E03743"/>
    <w:rsid w:val="00E04B13"/>
    <w:rsid w:val="00E11254"/>
    <w:rsid w:val="00E154D3"/>
    <w:rsid w:val="00E32620"/>
    <w:rsid w:val="00E41091"/>
    <w:rsid w:val="00E45A63"/>
    <w:rsid w:val="00E54C42"/>
    <w:rsid w:val="00E65365"/>
    <w:rsid w:val="00E657AA"/>
    <w:rsid w:val="00E66348"/>
    <w:rsid w:val="00E744C4"/>
    <w:rsid w:val="00E80D61"/>
    <w:rsid w:val="00E90AE1"/>
    <w:rsid w:val="00E90BAC"/>
    <w:rsid w:val="00E92537"/>
    <w:rsid w:val="00E93DDC"/>
    <w:rsid w:val="00EA3F1E"/>
    <w:rsid w:val="00EA59B5"/>
    <w:rsid w:val="00EA617F"/>
    <w:rsid w:val="00EB4240"/>
    <w:rsid w:val="00EB442D"/>
    <w:rsid w:val="00EC2F1C"/>
    <w:rsid w:val="00EC43FB"/>
    <w:rsid w:val="00EC7CA5"/>
    <w:rsid w:val="00EE15D2"/>
    <w:rsid w:val="00EE1E6C"/>
    <w:rsid w:val="00EF7F2F"/>
    <w:rsid w:val="00F05859"/>
    <w:rsid w:val="00F1281E"/>
    <w:rsid w:val="00F21329"/>
    <w:rsid w:val="00F338E3"/>
    <w:rsid w:val="00F35EBE"/>
    <w:rsid w:val="00F36C79"/>
    <w:rsid w:val="00F55415"/>
    <w:rsid w:val="00F5758F"/>
    <w:rsid w:val="00F61454"/>
    <w:rsid w:val="00F63B0E"/>
    <w:rsid w:val="00F65523"/>
    <w:rsid w:val="00F67828"/>
    <w:rsid w:val="00F7030E"/>
    <w:rsid w:val="00F7033B"/>
    <w:rsid w:val="00F75BCB"/>
    <w:rsid w:val="00F81429"/>
    <w:rsid w:val="00F932BC"/>
    <w:rsid w:val="00F96A6B"/>
    <w:rsid w:val="00FA3837"/>
    <w:rsid w:val="00FB2825"/>
    <w:rsid w:val="00FB3157"/>
    <w:rsid w:val="00FB3F18"/>
    <w:rsid w:val="00FD124D"/>
    <w:rsid w:val="00FD39A0"/>
    <w:rsid w:val="00FD6816"/>
    <w:rsid w:val="00FE2231"/>
    <w:rsid w:val="00FE30FF"/>
    <w:rsid w:val="00FE3ACD"/>
    <w:rsid w:val="00FF357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145D85E-B5DF-4D20-A3A9-ADD223D5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C7E"/>
    <w:pPr>
      <w:keepNext/>
      <w:ind w:left="708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FD0"/>
    <w:rPr>
      <w:rFonts w:ascii="Tahoma" w:hAnsi="Tahoma" w:cs="Tahoma"/>
      <w:sz w:val="16"/>
      <w:szCs w:val="16"/>
    </w:rPr>
  </w:style>
  <w:style w:type="character" w:styleId="a4">
    <w:name w:val="Hyperlink"/>
    <w:rsid w:val="00791375"/>
    <w:rPr>
      <w:color w:val="0000FF"/>
      <w:u w:val="single"/>
    </w:rPr>
  </w:style>
  <w:style w:type="table" w:styleId="a5">
    <w:name w:val="Table Grid"/>
    <w:basedOn w:val="a1"/>
    <w:rsid w:val="0040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865B9"/>
    <w:rPr>
      <w:b/>
      <w:sz w:val="28"/>
      <w:szCs w:val="24"/>
      <w:u w:val="single"/>
    </w:rPr>
  </w:style>
  <w:style w:type="paragraph" w:customStyle="1" w:styleId="Default">
    <w:name w:val="Default"/>
    <w:rsid w:val="000536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fs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8E7F-AC1F-4861-A158-658CF49F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БОУЛИНГ - ЦЕНТР « ВЕСЕЛАЯ КЕГЛЯ » ПРЕДСТАВЛЯЕТ ОТКРЫТЫЙ МЕЖРЕГИОНАЛЬНЫЙ ТУРНИР ПО БОУЛИНГУ « КУБОК СКОРПИОНА- 2004 г</vt:lpstr>
    </vt:vector>
  </TitlesOfParts>
  <Company>DreamLair</Company>
  <LinksUpToDate>false</LinksUpToDate>
  <CharactersWithSpaces>12738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mailto:akfsb@mail.ru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БОУЛИНГ - ЦЕНТР « ВЕСЕЛАЯ КЕГЛЯ » ПРЕДСТАВЛЯЕТ ОТКРЫТЫЙ МЕЖРЕГИОНАЛЬНЫЙ ТУРНИР ПО БОУЛИНГУ « КУБОК СКОРПИОНА- 2004 г</dc:title>
  <dc:subject/>
  <dc:creator>Андрей</dc:creator>
  <cp:keywords/>
  <cp:lastModifiedBy>Сергей Бадин</cp:lastModifiedBy>
  <cp:revision>2</cp:revision>
  <cp:lastPrinted>2010-03-16T05:27:00Z</cp:lastPrinted>
  <dcterms:created xsi:type="dcterms:W3CDTF">2015-10-27T12:05:00Z</dcterms:created>
  <dcterms:modified xsi:type="dcterms:W3CDTF">2015-10-27T12:05:00Z</dcterms:modified>
</cp:coreProperties>
</file>